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64EE6" w:rsidRPr="00E64EE6" w:rsidP="00464778" w14:paraId="37A80D8D" w14:textId="41B1BE2F">
      <w:pPr>
        <w:autoSpaceDE w:val="0"/>
        <w:autoSpaceDN w:val="0"/>
        <w:adjustRightInd w:val="0"/>
        <w:spacing w:after="0" w:line="240" w:lineRule="auto"/>
        <w:ind w:left="-567" w:firstLine="425"/>
        <w:jc w:val="right"/>
        <w:rPr>
          <w:rFonts w:ascii="Times New Roman" w:eastAsia="Times New Roman" w:hAnsi="Times New Roman" w:cs="Times New Roman"/>
          <w:bCs/>
          <w:kern w:val="0"/>
          <w14:ligatures w14:val="none"/>
        </w:rPr>
      </w:pPr>
      <w:r w:rsidRPr="00E64EE6">
        <w:rPr>
          <w:rFonts w:ascii="Times New Roman" w:eastAsia="Times New Roman" w:hAnsi="Times New Roman" w:cs="Times New Roman"/>
          <w:bCs/>
          <w:kern w:val="0"/>
          <w14:ligatures w14:val="none"/>
        </w:rPr>
        <w:t>УИД 86М</w:t>
      </w:r>
      <w:r w:rsidRPr="00E64EE6">
        <w:rPr>
          <w:rFonts w:ascii="Times New Roman" w:eastAsia="Times New Roman" w:hAnsi="Times New Roman" w:cs="Times New Roman"/>
          <w:bCs/>
          <w:kern w:val="0"/>
          <w:lang w:val="en-US"/>
          <w14:ligatures w14:val="none"/>
        </w:rPr>
        <w:t>S</w:t>
      </w:r>
      <w:r w:rsidRPr="00E64EE6">
        <w:rPr>
          <w:rFonts w:ascii="Times New Roman" w:eastAsia="Times New Roman" w:hAnsi="Times New Roman" w:cs="Times New Roman"/>
          <w:bCs/>
          <w:kern w:val="0"/>
          <w14:ligatures w14:val="none"/>
        </w:rPr>
        <w:t>0036-01-2026-002</w:t>
      </w:r>
      <w:r>
        <w:rPr>
          <w:rFonts w:ascii="Times New Roman" w:eastAsia="Times New Roman" w:hAnsi="Times New Roman" w:cs="Times New Roman"/>
          <w:bCs/>
          <w:kern w:val="0"/>
          <w14:ligatures w14:val="none"/>
        </w:rPr>
        <w:t>323</w:t>
      </w:r>
      <w:r w:rsidRPr="00E64EE6">
        <w:rPr>
          <w:rFonts w:ascii="Times New Roman" w:eastAsia="Times New Roman" w:hAnsi="Times New Roman" w:cs="Times New Roman"/>
          <w:bCs/>
          <w:kern w:val="0"/>
          <w14:ligatures w14:val="none"/>
        </w:rPr>
        <w:t>-</w:t>
      </w:r>
      <w:r>
        <w:rPr>
          <w:rFonts w:ascii="Times New Roman" w:eastAsia="Times New Roman" w:hAnsi="Times New Roman" w:cs="Times New Roman"/>
          <w:bCs/>
          <w:kern w:val="0"/>
          <w14:ligatures w14:val="none"/>
        </w:rPr>
        <w:t>73</w:t>
      </w:r>
    </w:p>
    <w:p w:rsidR="00E64EE6" w:rsidRPr="00E64EE6" w:rsidP="00464778" w14:paraId="451CA633" w14:textId="193EA00A">
      <w:pPr>
        <w:autoSpaceDE w:val="0"/>
        <w:autoSpaceDN w:val="0"/>
        <w:adjustRightInd w:val="0"/>
        <w:spacing w:after="0" w:line="240" w:lineRule="auto"/>
        <w:ind w:left="-567" w:firstLine="425"/>
        <w:jc w:val="right"/>
        <w:rPr>
          <w:rFonts w:ascii="Times New Roman" w:eastAsia="Times New Roman" w:hAnsi="Times New Roman" w:cs="Times New Roman"/>
          <w:bCs/>
          <w:kern w:val="0"/>
          <w14:ligatures w14:val="none"/>
        </w:rPr>
      </w:pPr>
      <w:r w:rsidRPr="00E64EE6">
        <w:rPr>
          <w:rFonts w:ascii="Times New Roman" w:eastAsia="Times New Roman" w:hAnsi="Times New Roman" w:cs="Times New Roman"/>
          <w:bCs/>
          <w:kern w:val="0"/>
          <w14:ligatures w14:val="none"/>
        </w:rPr>
        <w:t>производство № 1-</w:t>
      </w:r>
      <w:r>
        <w:rPr>
          <w:rFonts w:ascii="Times New Roman" w:eastAsia="Times New Roman" w:hAnsi="Times New Roman" w:cs="Times New Roman"/>
          <w:bCs/>
          <w:kern w:val="0"/>
          <w14:ligatures w14:val="none"/>
        </w:rPr>
        <w:t>10</w:t>
      </w:r>
      <w:r w:rsidRPr="00E64EE6">
        <w:rPr>
          <w:rFonts w:ascii="Times New Roman" w:eastAsia="Times New Roman" w:hAnsi="Times New Roman" w:cs="Times New Roman"/>
          <w:bCs/>
          <w:kern w:val="0"/>
          <w14:ligatures w14:val="none"/>
        </w:rPr>
        <w:t>-1902/2026</w:t>
      </w:r>
    </w:p>
    <w:p w:rsidR="00E64EE6" w:rsidRPr="00E64EE6" w:rsidP="00464778" w14:paraId="7720D368" w14:textId="77777777">
      <w:pPr>
        <w:spacing w:after="0" w:line="240" w:lineRule="auto"/>
        <w:ind w:left="-567" w:firstLine="425"/>
        <w:jc w:val="center"/>
        <w:rPr>
          <w:rFonts w:ascii="Times New Roman" w:eastAsia="Times New Roman" w:hAnsi="Times New Roman" w:cs="Times New Roman"/>
          <w:kern w:val="0"/>
          <w:sz w:val="28"/>
          <w:szCs w:val="28"/>
          <w:lang w:eastAsia="ru-RU"/>
          <w14:ligatures w14:val="none"/>
        </w:rPr>
      </w:pPr>
    </w:p>
    <w:p w:rsidR="00E64EE6" w:rsidRPr="00E64EE6" w:rsidP="00464778" w14:paraId="415B37AA" w14:textId="77777777">
      <w:pPr>
        <w:spacing w:after="0" w:line="240" w:lineRule="auto"/>
        <w:ind w:left="-567" w:firstLine="425"/>
        <w:jc w:val="center"/>
        <w:rPr>
          <w:rFonts w:ascii="Times New Roman" w:eastAsia="Times New Roman" w:hAnsi="Times New Roman" w:cs="Times New Roman"/>
          <w:kern w:val="0"/>
          <w:sz w:val="28"/>
          <w:szCs w:val="28"/>
          <w:lang w:eastAsia="ru-RU"/>
          <w14:ligatures w14:val="none"/>
        </w:rPr>
      </w:pPr>
      <w:r w:rsidRPr="00E64EE6">
        <w:rPr>
          <w:rFonts w:ascii="Times New Roman" w:eastAsia="Times New Roman" w:hAnsi="Times New Roman" w:cs="Times New Roman"/>
          <w:kern w:val="0"/>
          <w:sz w:val="28"/>
          <w:szCs w:val="28"/>
          <w:lang w:eastAsia="ru-RU"/>
          <w14:ligatures w14:val="none"/>
        </w:rPr>
        <w:t>ПРИГОВОР</w:t>
      </w:r>
    </w:p>
    <w:p w:rsidR="00E64EE6" w:rsidRPr="00E64EE6" w:rsidP="00464778" w14:paraId="63734A66" w14:textId="77777777">
      <w:pPr>
        <w:spacing w:after="0" w:line="240" w:lineRule="auto"/>
        <w:ind w:left="-567" w:firstLine="425"/>
        <w:jc w:val="center"/>
        <w:rPr>
          <w:rFonts w:ascii="Times New Roman" w:eastAsia="Times New Roman" w:hAnsi="Times New Roman" w:cs="Times New Roman"/>
          <w:kern w:val="0"/>
          <w:sz w:val="28"/>
          <w:szCs w:val="28"/>
          <w:lang w:eastAsia="ru-RU"/>
          <w14:ligatures w14:val="none"/>
        </w:rPr>
      </w:pPr>
      <w:r w:rsidRPr="00E64EE6">
        <w:rPr>
          <w:rFonts w:ascii="Times New Roman" w:eastAsia="Times New Roman" w:hAnsi="Times New Roman" w:cs="Times New Roman"/>
          <w:kern w:val="0"/>
          <w:sz w:val="28"/>
          <w:szCs w:val="28"/>
          <w:lang w:eastAsia="ru-RU"/>
          <w14:ligatures w14:val="none"/>
        </w:rPr>
        <w:t>Именем Российской Федерации</w:t>
      </w:r>
    </w:p>
    <w:p w:rsidR="00E64EE6" w:rsidRPr="00E64EE6" w:rsidP="00464778" w14:paraId="0E240E21" w14:textId="3C1ECA6D">
      <w:pPr>
        <w:tabs>
          <w:tab w:val="left" w:pos="709"/>
        </w:tabs>
        <w:spacing w:after="0" w:line="240" w:lineRule="auto"/>
        <w:ind w:left="-567" w:firstLine="425"/>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16 июня</w:t>
      </w:r>
      <w:r w:rsidRPr="00E64EE6">
        <w:rPr>
          <w:rFonts w:ascii="Times New Roman" w:eastAsia="Times New Roman" w:hAnsi="Times New Roman" w:cs="Times New Roman"/>
          <w:kern w:val="0"/>
          <w:sz w:val="28"/>
          <w:szCs w:val="28"/>
          <w:lang w:eastAsia="ru-RU"/>
          <w14:ligatures w14:val="none"/>
        </w:rPr>
        <w:t xml:space="preserve"> 2026 г</w:t>
      </w:r>
      <w:r>
        <w:rPr>
          <w:rFonts w:ascii="Times New Roman" w:eastAsia="Times New Roman" w:hAnsi="Times New Roman" w:cs="Times New Roman"/>
          <w:kern w:val="0"/>
          <w:sz w:val="28"/>
          <w:szCs w:val="28"/>
          <w:lang w:eastAsia="ru-RU"/>
          <w14:ligatures w14:val="none"/>
        </w:rPr>
        <w:t>.</w:t>
      </w:r>
      <w:r w:rsidRPr="00E64EE6">
        <w:rPr>
          <w:rFonts w:ascii="Times New Roman" w:eastAsia="Times New Roman" w:hAnsi="Times New Roman" w:cs="Times New Roman"/>
          <w:kern w:val="0"/>
          <w:sz w:val="28"/>
          <w:szCs w:val="28"/>
          <w:lang w:eastAsia="ru-RU"/>
          <w14:ligatures w14:val="none"/>
        </w:rPr>
        <w:t xml:space="preserve">                         </w:t>
      </w:r>
      <w:r w:rsidRPr="00E64EE6">
        <w:rPr>
          <w:rFonts w:ascii="Times New Roman" w:eastAsia="Times New Roman" w:hAnsi="Times New Roman" w:cs="Times New Roman"/>
          <w:kern w:val="0"/>
          <w:sz w:val="28"/>
          <w:szCs w:val="28"/>
          <w:lang w:eastAsia="ru-RU"/>
          <w14:ligatures w14:val="none"/>
        </w:rPr>
        <w:tab/>
      </w:r>
      <w:r w:rsidRPr="00E64EE6">
        <w:rPr>
          <w:rFonts w:ascii="Times New Roman" w:eastAsia="Times New Roman" w:hAnsi="Times New Roman" w:cs="Times New Roman"/>
          <w:kern w:val="0"/>
          <w:sz w:val="28"/>
          <w:szCs w:val="28"/>
          <w:lang w:eastAsia="ru-RU"/>
          <w14:ligatures w14:val="none"/>
        </w:rPr>
        <w:tab/>
        <w:t xml:space="preserve">                           </w:t>
      </w:r>
      <w:r w:rsidR="00464778">
        <w:rPr>
          <w:rFonts w:ascii="Times New Roman" w:eastAsia="Times New Roman" w:hAnsi="Times New Roman" w:cs="Times New Roman"/>
          <w:kern w:val="0"/>
          <w:sz w:val="28"/>
          <w:szCs w:val="28"/>
          <w:lang w:eastAsia="ru-RU"/>
          <w14:ligatures w14:val="none"/>
        </w:rPr>
        <w:t xml:space="preserve">            </w:t>
      </w:r>
      <w:r w:rsidRPr="00E64EE6">
        <w:rPr>
          <w:rFonts w:ascii="Times New Roman" w:eastAsia="Times New Roman" w:hAnsi="Times New Roman" w:cs="Times New Roman"/>
          <w:kern w:val="0"/>
          <w:sz w:val="28"/>
          <w:szCs w:val="28"/>
          <w:lang w:eastAsia="ru-RU"/>
          <w14:ligatures w14:val="none"/>
        </w:rPr>
        <w:t xml:space="preserve">    город Мегион                                    </w:t>
      </w:r>
    </w:p>
    <w:p w:rsidR="00E64EE6" w:rsidRPr="00E64EE6" w:rsidP="00464778" w14:paraId="183EC13C" w14:textId="77777777">
      <w:pPr>
        <w:spacing w:after="0" w:line="240" w:lineRule="auto"/>
        <w:ind w:left="-567" w:firstLine="425"/>
        <w:jc w:val="both"/>
        <w:rPr>
          <w:rFonts w:ascii="Times New Roman" w:eastAsia="Times New Roman" w:hAnsi="Times New Roman" w:cs="Times New Roman"/>
          <w:kern w:val="0"/>
          <w:sz w:val="28"/>
          <w:szCs w:val="28"/>
          <w:lang w:eastAsia="ru-RU"/>
          <w14:ligatures w14:val="none"/>
        </w:rPr>
      </w:pPr>
    </w:p>
    <w:p w:rsidR="00E64EE6" w:rsidRPr="00464778" w:rsidP="00464778" w14:paraId="3A87EBF2" w14:textId="77777777">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Суд в составе мирового судьи судебного участка № 2  Мегионского судебного района Ханты-Мансийского автономного округа - Югры Плотниковой Е.А., </w:t>
      </w:r>
    </w:p>
    <w:p w:rsidR="00E64EE6" w:rsidRPr="00464778" w:rsidP="00464778" w14:paraId="0B7371E4" w14:textId="77777777">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при секретаре судебного заседания Шишман А.В., </w:t>
      </w:r>
    </w:p>
    <w:p w:rsidR="00E64EE6" w:rsidRPr="00464778" w:rsidP="00464778" w14:paraId="66E4FC89" w14:textId="77777777">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с участием:</w:t>
      </w:r>
    </w:p>
    <w:p w:rsidR="00E64EE6" w:rsidRPr="00464778" w:rsidP="00464778" w14:paraId="79B90342" w14:textId="77777777">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государственного обвинителя Джохадзе С.С.,</w:t>
      </w:r>
    </w:p>
    <w:p w:rsidR="00E64EE6" w:rsidRPr="00464778" w:rsidP="00464778" w14:paraId="49BF05F8" w14:textId="04BD1ACF">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потерпевшего </w:t>
      </w:r>
      <w:r w:rsidR="00870CE1">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w:t>
      </w:r>
    </w:p>
    <w:p w:rsidR="00E64EE6" w:rsidRPr="00464778" w:rsidP="00464778" w14:paraId="708328A7" w14:textId="30B3AFA7">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представителя потерпевшего </w:t>
      </w:r>
      <w:r w:rsidR="00870CE1">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w:t>
      </w:r>
    </w:p>
    <w:p w:rsidR="00E64EE6" w:rsidRPr="00464778" w:rsidP="00464778" w14:paraId="4054D2D6" w14:textId="4B19D12F">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подсудимого Софронова Э.Н., </w:t>
      </w:r>
    </w:p>
    <w:p w:rsidR="00E64EE6" w:rsidRPr="00464778" w:rsidP="00464778" w14:paraId="11292A1F" w14:textId="03355B47">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защитника Горбунова О.И., представившего удостоверение и ордер № 23 от 29.05.2026, </w:t>
      </w:r>
    </w:p>
    <w:p w:rsidR="00E64EE6" w:rsidRPr="00464778" w:rsidP="00464778" w14:paraId="7F8E46C9" w14:textId="0ADD9142">
      <w:pPr>
        <w:spacing w:after="0" w:line="240" w:lineRule="auto"/>
        <w:ind w:left="-567" w:firstLine="425"/>
        <w:jc w:val="both"/>
        <w:rPr>
          <w:rFonts w:ascii="Times New Roman" w:eastAsia="Times New Roman" w:hAnsi="Times New Roman" w:cs="Times New Roman"/>
          <w:color w:val="000000"/>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рассмотрев в открытом судебном заседании уголовное дело в отношении Софронова Эдуарда Николаевича, </w:t>
      </w:r>
      <w:r w:rsidR="00870CE1">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 судимого 21 июля 2025 г. Мегионским городским судом Ханты-Мансийского автономного округа-Югры по п. «з» ч. 2 ст. 111 УК РФ к лишению свободы на срок 3 года 6 месяцев, на основании ст. 73 УК РФ условно с испытательным сроком на 4 года,</w:t>
      </w:r>
      <w:r w:rsidRPr="00464778">
        <w:rPr>
          <w:rFonts w:ascii="Times New Roman" w:eastAsia="Times New Roman" w:hAnsi="Times New Roman" w:cs="Times New Roman"/>
          <w:color w:val="000000"/>
          <w:kern w:val="0"/>
          <w:sz w:val="28"/>
          <w:szCs w:val="28"/>
          <w:lang w:eastAsia="ru-RU"/>
          <w14:ligatures w14:val="none"/>
        </w:rPr>
        <w:t xml:space="preserve"> с мерой пресечения в виде подписки о невыезде и надлежащем поведении,</w:t>
      </w:r>
    </w:p>
    <w:p w:rsidR="00E64EE6" w:rsidRPr="00464778" w:rsidP="00464778" w14:paraId="0B0AC07E" w14:textId="7C1CCA4D">
      <w:pPr>
        <w:spacing w:after="0" w:line="240" w:lineRule="auto"/>
        <w:ind w:left="-567" w:firstLine="425"/>
        <w:jc w:val="both"/>
        <w:rPr>
          <w:rFonts w:ascii="Times New Roman" w:eastAsia="Times New Roman" w:hAnsi="Times New Roman" w:cs="Times New Roman"/>
          <w:color w:val="000000"/>
          <w:kern w:val="0"/>
          <w:sz w:val="28"/>
          <w:szCs w:val="28"/>
          <w:lang w:eastAsia="ru-RU"/>
          <w14:ligatures w14:val="none"/>
        </w:rPr>
      </w:pPr>
      <w:r w:rsidRPr="00464778">
        <w:rPr>
          <w:rFonts w:ascii="Times New Roman" w:eastAsia="Times New Roman" w:hAnsi="Times New Roman" w:cs="Times New Roman"/>
          <w:color w:val="000000"/>
          <w:kern w:val="0"/>
          <w:sz w:val="28"/>
          <w:szCs w:val="28"/>
          <w:lang w:eastAsia="ru-RU"/>
          <w14:ligatures w14:val="none"/>
        </w:rPr>
        <w:t>обвиняем</w:t>
      </w:r>
      <w:r w:rsidR="00B57276">
        <w:rPr>
          <w:rFonts w:ascii="Times New Roman" w:eastAsia="Times New Roman" w:hAnsi="Times New Roman" w:cs="Times New Roman"/>
          <w:color w:val="000000"/>
          <w:kern w:val="0"/>
          <w:sz w:val="28"/>
          <w:szCs w:val="28"/>
          <w:lang w:eastAsia="ru-RU"/>
          <w14:ligatures w14:val="none"/>
        </w:rPr>
        <w:t>ого</w:t>
      </w:r>
      <w:r w:rsidRPr="00464778">
        <w:rPr>
          <w:rFonts w:ascii="Times New Roman" w:eastAsia="Times New Roman" w:hAnsi="Times New Roman" w:cs="Times New Roman"/>
          <w:color w:val="000000"/>
          <w:kern w:val="0"/>
          <w:sz w:val="28"/>
          <w:szCs w:val="28"/>
          <w:lang w:eastAsia="ru-RU"/>
          <w14:ligatures w14:val="none"/>
        </w:rPr>
        <w:t xml:space="preserve"> </w:t>
      </w:r>
      <w:r w:rsidRPr="00464778">
        <w:rPr>
          <w:rFonts w:ascii="Times New Roman" w:eastAsia="Times New Roman" w:hAnsi="Times New Roman" w:cs="Times New Roman"/>
          <w:kern w:val="0"/>
          <w:sz w:val="28"/>
          <w:szCs w:val="28"/>
          <w:lang w:eastAsia="ru-RU"/>
          <w14:ligatures w14:val="none"/>
        </w:rPr>
        <w:t>в совершении преступления, предусмотренного п «в» ч. 2 ст. 115 УК РФ,</w:t>
      </w:r>
    </w:p>
    <w:p w:rsidR="00E64EE6" w:rsidRPr="00464778" w:rsidP="00464778" w14:paraId="368748E3" w14:textId="77777777">
      <w:pPr>
        <w:spacing w:after="0" w:line="240" w:lineRule="auto"/>
        <w:ind w:left="-567" w:firstLine="425"/>
        <w:jc w:val="center"/>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установил:</w:t>
      </w:r>
    </w:p>
    <w:p w:rsidR="00E64EE6" w:rsidRPr="00464778" w:rsidP="00464778" w14:paraId="7F03FF42" w14:textId="77777777">
      <w:pPr>
        <w:spacing w:after="0" w:line="240" w:lineRule="auto"/>
        <w:ind w:left="-567" w:firstLine="425"/>
        <w:jc w:val="center"/>
        <w:rPr>
          <w:rFonts w:ascii="Times New Roman" w:eastAsia="Times New Roman" w:hAnsi="Times New Roman" w:cs="Times New Roman"/>
          <w:kern w:val="0"/>
          <w:sz w:val="28"/>
          <w:szCs w:val="28"/>
          <w:lang w:eastAsia="ru-RU"/>
          <w14:ligatures w14:val="none"/>
        </w:rPr>
      </w:pPr>
    </w:p>
    <w:p w:rsidR="00E64EE6" w:rsidRPr="00464778" w:rsidP="00464778" w14:paraId="57647C2A" w14:textId="1CEB7552">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Так, </w:t>
      </w:r>
      <w:r w:rsidRPr="00464778" w:rsidR="00D9414F">
        <w:rPr>
          <w:rFonts w:ascii="Times New Roman" w:eastAsia="Times New Roman" w:hAnsi="Times New Roman" w:cs="Times New Roman"/>
          <w:kern w:val="0"/>
          <w:sz w:val="28"/>
          <w:szCs w:val="28"/>
          <w:lang w:eastAsia="ru-RU"/>
          <w14:ligatures w14:val="none"/>
        </w:rPr>
        <w:t>Софронов Э.Н. с 20 часов 00 минут 27 марта 2026 г. до 03 часов 22 минут 28 марта 2026 г.</w:t>
      </w:r>
      <w:r w:rsidR="00701058">
        <w:rPr>
          <w:rFonts w:ascii="Times New Roman" w:eastAsia="Times New Roman" w:hAnsi="Times New Roman" w:cs="Times New Roman"/>
          <w:kern w:val="0"/>
          <w:sz w:val="28"/>
          <w:szCs w:val="28"/>
          <w:lang w:eastAsia="ru-RU"/>
          <w14:ligatures w14:val="none"/>
        </w:rPr>
        <w:t>,</w:t>
      </w:r>
      <w:r w:rsidRPr="00464778" w:rsidR="00D9414F">
        <w:rPr>
          <w:rFonts w:ascii="Times New Roman" w:eastAsia="Times New Roman" w:hAnsi="Times New Roman" w:cs="Times New Roman"/>
          <w:kern w:val="0"/>
          <w:sz w:val="28"/>
          <w:szCs w:val="28"/>
          <w:lang w:eastAsia="ru-RU"/>
          <w14:ligatures w14:val="none"/>
        </w:rPr>
        <w:t xml:space="preserve"> будучи в состоянии опьянения, вызванном употреблением алкоголя, находясь в помещении квартиры № </w:t>
      </w:r>
      <w:r w:rsidR="00870CE1">
        <w:rPr>
          <w:rFonts w:ascii="Times New Roman" w:eastAsia="Times New Roman" w:hAnsi="Times New Roman" w:cs="Times New Roman"/>
          <w:kern w:val="0"/>
          <w:sz w:val="28"/>
          <w:szCs w:val="28"/>
          <w:lang w:eastAsia="ru-RU"/>
          <w14:ligatures w14:val="none"/>
        </w:rPr>
        <w:t>*</w:t>
      </w:r>
      <w:r w:rsidR="00701058">
        <w:rPr>
          <w:rFonts w:ascii="Times New Roman" w:eastAsia="Times New Roman" w:hAnsi="Times New Roman" w:cs="Times New Roman"/>
          <w:kern w:val="0"/>
          <w:sz w:val="28"/>
          <w:szCs w:val="28"/>
          <w:lang w:eastAsia="ru-RU"/>
          <w14:ligatures w14:val="none"/>
        </w:rPr>
        <w:t>,</w:t>
      </w:r>
      <w:r w:rsidRPr="00464778" w:rsidR="00D9414F">
        <w:rPr>
          <w:rFonts w:ascii="Times New Roman" w:eastAsia="Times New Roman" w:hAnsi="Times New Roman" w:cs="Times New Roman"/>
          <w:kern w:val="0"/>
          <w:sz w:val="28"/>
          <w:szCs w:val="28"/>
          <w:lang w:eastAsia="ru-RU"/>
          <w14:ligatures w14:val="none"/>
        </w:rPr>
        <w:t xml:space="preserve"> в ходе ссоры, возникшей на фоне внезапно сложившихся личных неприязненных отношений,  умышленно</w:t>
      </w:r>
      <w:r w:rsidR="00464778">
        <w:rPr>
          <w:rFonts w:ascii="Times New Roman" w:eastAsia="Times New Roman" w:hAnsi="Times New Roman" w:cs="Times New Roman"/>
          <w:kern w:val="0"/>
          <w:sz w:val="28"/>
          <w:szCs w:val="28"/>
          <w:lang w:eastAsia="ru-RU"/>
          <w14:ligatures w14:val="none"/>
        </w:rPr>
        <w:t>,</w:t>
      </w:r>
      <w:r w:rsidRPr="00464778" w:rsidR="00D9414F">
        <w:rPr>
          <w:rFonts w:ascii="Times New Roman" w:eastAsia="Times New Roman" w:hAnsi="Times New Roman" w:cs="Times New Roman"/>
          <w:kern w:val="0"/>
          <w:sz w:val="28"/>
          <w:szCs w:val="28"/>
          <w:lang w:eastAsia="ru-RU"/>
          <w14:ligatures w14:val="none"/>
        </w:rPr>
        <w:t xml:space="preserve"> с применением ножа хозяйственно</w:t>
      </w:r>
      <w:r w:rsidR="00701058">
        <w:rPr>
          <w:rFonts w:ascii="Times New Roman" w:eastAsia="Times New Roman" w:hAnsi="Times New Roman" w:cs="Times New Roman"/>
          <w:kern w:val="0"/>
          <w:sz w:val="28"/>
          <w:szCs w:val="28"/>
          <w:lang w:eastAsia="ru-RU"/>
          <w14:ligatures w14:val="none"/>
        </w:rPr>
        <w:t xml:space="preserve"> -</w:t>
      </w:r>
      <w:r w:rsidRPr="00464778" w:rsidR="00D9414F">
        <w:rPr>
          <w:rFonts w:ascii="Times New Roman" w:eastAsia="Times New Roman" w:hAnsi="Times New Roman" w:cs="Times New Roman"/>
          <w:kern w:val="0"/>
          <w:sz w:val="28"/>
          <w:szCs w:val="28"/>
          <w:lang w:eastAsia="ru-RU"/>
          <w14:ligatures w14:val="none"/>
        </w:rPr>
        <w:t xml:space="preserve"> бытового назначения</w:t>
      </w:r>
      <w:r w:rsidR="00464778">
        <w:rPr>
          <w:rFonts w:ascii="Times New Roman" w:eastAsia="Times New Roman" w:hAnsi="Times New Roman" w:cs="Times New Roman"/>
          <w:kern w:val="0"/>
          <w:sz w:val="28"/>
          <w:szCs w:val="28"/>
          <w:lang w:eastAsia="ru-RU"/>
          <w14:ligatures w14:val="none"/>
        </w:rPr>
        <w:t>, и</w:t>
      </w:r>
      <w:r w:rsidRPr="00464778" w:rsidR="00D9414F">
        <w:rPr>
          <w:rFonts w:ascii="Times New Roman" w:eastAsia="Times New Roman" w:hAnsi="Times New Roman" w:cs="Times New Roman"/>
          <w:kern w:val="0"/>
          <w:sz w:val="28"/>
          <w:szCs w:val="28"/>
          <w:lang w:eastAsia="ru-RU"/>
          <w14:ligatures w14:val="none"/>
        </w:rPr>
        <w:t>спользу</w:t>
      </w:r>
      <w:r w:rsidR="00464778">
        <w:rPr>
          <w:rFonts w:ascii="Times New Roman" w:eastAsia="Times New Roman" w:hAnsi="Times New Roman" w:cs="Times New Roman"/>
          <w:kern w:val="0"/>
          <w:sz w:val="28"/>
          <w:szCs w:val="28"/>
          <w:lang w:eastAsia="ru-RU"/>
          <w14:ligatures w14:val="none"/>
        </w:rPr>
        <w:t>е</w:t>
      </w:r>
      <w:r w:rsidRPr="00464778" w:rsidR="00D9414F">
        <w:rPr>
          <w:rFonts w:ascii="Times New Roman" w:eastAsia="Times New Roman" w:hAnsi="Times New Roman" w:cs="Times New Roman"/>
          <w:kern w:val="0"/>
          <w:sz w:val="28"/>
          <w:szCs w:val="28"/>
          <w:lang w:eastAsia="ru-RU"/>
          <w14:ligatures w14:val="none"/>
        </w:rPr>
        <w:t>мого в качест</w:t>
      </w:r>
      <w:r w:rsidR="00464778">
        <w:rPr>
          <w:rFonts w:ascii="Times New Roman" w:eastAsia="Times New Roman" w:hAnsi="Times New Roman" w:cs="Times New Roman"/>
          <w:kern w:val="0"/>
          <w:sz w:val="28"/>
          <w:szCs w:val="28"/>
          <w:lang w:eastAsia="ru-RU"/>
          <w14:ligatures w14:val="none"/>
        </w:rPr>
        <w:t>в</w:t>
      </w:r>
      <w:r w:rsidRPr="00464778" w:rsidR="00D9414F">
        <w:rPr>
          <w:rFonts w:ascii="Times New Roman" w:eastAsia="Times New Roman" w:hAnsi="Times New Roman" w:cs="Times New Roman"/>
          <w:kern w:val="0"/>
          <w:sz w:val="28"/>
          <w:szCs w:val="28"/>
          <w:lang w:eastAsia="ru-RU"/>
          <w14:ligatures w14:val="none"/>
        </w:rPr>
        <w:t>е оружия</w:t>
      </w:r>
      <w:r w:rsidR="00464778">
        <w:rPr>
          <w:rFonts w:ascii="Times New Roman" w:eastAsia="Times New Roman" w:hAnsi="Times New Roman" w:cs="Times New Roman"/>
          <w:kern w:val="0"/>
          <w:sz w:val="28"/>
          <w:szCs w:val="28"/>
          <w:lang w:eastAsia="ru-RU"/>
          <w14:ligatures w14:val="none"/>
        </w:rPr>
        <w:t>,</w:t>
      </w:r>
      <w:r w:rsidRPr="00464778" w:rsidR="00D9414F">
        <w:rPr>
          <w:rFonts w:ascii="Times New Roman" w:eastAsia="Times New Roman" w:hAnsi="Times New Roman" w:cs="Times New Roman"/>
          <w:kern w:val="0"/>
          <w:sz w:val="28"/>
          <w:szCs w:val="28"/>
          <w:lang w:eastAsia="ru-RU"/>
          <w14:ligatures w14:val="none"/>
        </w:rPr>
        <w:t xml:space="preserve"> </w:t>
      </w:r>
      <w:r w:rsidR="00464778">
        <w:rPr>
          <w:rFonts w:ascii="Times New Roman" w:eastAsia="Times New Roman" w:hAnsi="Times New Roman" w:cs="Times New Roman"/>
          <w:kern w:val="0"/>
          <w:sz w:val="28"/>
          <w:szCs w:val="28"/>
          <w:lang w:eastAsia="ru-RU"/>
          <w14:ligatures w14:val="none"/>
        </w:rPr>
        <w:t>н</w:t>
      </w:r>
      <w:r w:rsidRPr="00464778" w:rsidR="00D9414F">
        <w:rPr>
          <w:rFonts w:ascii="Times New Roman" w:eastAsia="Times New Roman" w:hAnsi="Times New Roman" w:cs="Times New Roman"/>
          <w:kern w:val="0"/>
          <w:sz w:val="28"/>
          <w:szCs w:val="28"/>
          <w:lang w:eastAsia="ru-RU"/>
          <w14:ligatures w14:val="none"/>
        </w:rPr>
        <w:t xml:space="preserve">анес </w:t>
      </w:r>
      <w:r w:rsidR="00870CE1">
        <w:rPr>
          <w:rFonts w:ascii="Times New Roman" w:eastAsia="Times New Roman" w:hAnsi="Times New Roman" w:cs="Times New Roman"/>
          <w:kern w:val="0"/>
          <w:sz w:val="28"/>
          <w:szCs w:val="28"/>
          <w:lang w:eastAsia="ru-RU"/>
          <w14:ligatures w14:val="none"/>
        </w:rPr>
        <w:t>*</w:t>
      </w:r>
      <w:r w:rsidR="00464778">
        <w:rPr>
          <w:rFonts w:ascii="Times New Roman" w:eastAsia="Times New Roman" w:hAnsi="Times New Roman" w:cs="Times New Roman"/>
          <w:kern w:val="0"/>
          <w:sz w:val="28"/>
          <w:szCs w:val="28"/>
          <w:lang w:eastAsia="ru-RU"/>
          <w14:ligatures w14:val="none"/>
        </w:rPr>
        <w:t xml:space="preserve"> </w:t>
      </w:r>
      <w:r w:rsidRPr="00464778" w:rsidR="00D9414F">
        <w:rPr>
          <w:rFonts w:ascii="Times New Roman" w:eastAsia="Times New Roman" w:hAnsi="Times New Roman" w:cs="Times New Roman"/>
          <w:kern w:val="0"/>
          <w:sz w:val="28"/>
          <w:szCs w:val="28"/>
          <w:lang w:eastAsia="ru-RU"/>
          <w14:ligatures w14:val="none"/>
        </w:rPr>
        <w:t>один удар в левую поясничную область послед</w:t>
      </w:r>
      <w:r w:rsidR="00464778">
        <w:rPr>
          <w:rFonts w:ascii="Times New Roman" w:eastAsia="Times New Roman" w:hAnsi="Times New Roman" w:cs="Times New Roman"/>
          <w:kern w:val="0"/>
          <w:sz w:val="28"/>
          <w:szCs w:val="28"/>
          <w:lang w:eastAsia="ru-RU"/>
          <w14:ligatures w14:val="none"/>
        </w:rPr>
        <w:t>н</w:t>
      </w:r>
      <w:r w:rsidRPr="00464778" w:rsidR="00D9414F">
        <w:rPr>
          <w:rFonts w:ascii="Times New Roman" w:eastAsia="Times New Roman" w:hAnsi="Times New Roman" w:cs="Times New Roman"/>
          <w:kern w:val="0"/>
          <w:sz w:val="28"/>
          <w:szCs w:val="28"/>
          <w:lang w:eastAsia="ru-RU"/>
          <w14:ligatures w14:val="none"/>
        </w:rPr>
        <w:t xml:space="preserve">его. В результате преступных действий Софронова Э.Н. потерпевшему </w:t>
      </w:r>
      <w:r w:rsidR="00870CE1">
        <w:rPr>
          <w:rFonts w:ascii="Times New Roman" w:eastAsia="Times New Roman" w:hAnsi="Times New Roman" w:cs="Times New Roman"/>
          <w:kern w:val="0"/>
          <w:sz w:val="28"/>
          <w:szCs w:val="28"/>
          <w:lang w:eastAsia="ru-RU"/>
          <w14:ligatures w14:val="none"/>
        </w:rPr>
        <w:t>*</w:t>
      </w:r>
      <w:r w:rsidRPr="00464778" w:rsidR="00D9414F">
        <w:rPr>
          <w:rFonts w:ascii="Times New Roman" w:eastAsia="Times New Roman" w:hAnsi="Times New Roman" w:cs="Times New Roman"/>
          <w:kern w:val="0"/>
          <w:sz w:val="28"/>
          <w:szCs w:val="28"/>
          <w:lang w:eastAsia="ru-RU"/>
          <w14:ligatures w14:val="none"/>
        </w:rPr>
        <w:t xml:space="preserve"> причинена физическая боль, моральные страдания и телесное повреждение в виде непроникающей раны левой поясничной области, которая причинила легкий в</w:t>
      </w:r>
      <w:r w:rsidRPr="00464778" w:rsidR="000E42A5">
        <w:rPr>
          <w:rFonts w:ascii="Times New Roman" w:eastAsia="Times New Roman" w:hAnsi="Times New Roman" w:cs="Times New Roman"/>
          <w:kern w:val="0"/>
          <w:sz w:val="28"/>
          <w:szCs w:val="28"/>
          <w:lang w:eastAsia="ru-RU"/>
          <w14:ligatures w14:val="none"/>
        </w:rPr>
        <w:t>р</w:t>
      </w:r>
      <w:r w:rsidRPr="00464778" w:rsidR="00D9414F">
        <w:rPr>
          <w:rFonts w:ascii="Times New Roman" w:eastAsia="Times New Roman" w:hAnsi="Times New Roman" w:cs="Times New Roman"/>
          <w:kern w:val="0"/>
          <w:sz w:val="28"/>
          <w:szCs w:val="28"/>
          <w:lang w:eastAsia="ru-RU"/>
          <w14:ligatures w14:val="none"/>
        </w:rPr>
        <w:t>ед здоровью (</w:t>
      </w:r>
      <w:r w:rsidRPr="00464778" w:rsidR="000E42A5">
        <w:rPr>
          <w:rFonts w:ascii="Times New Roman" w:eastAsia="Times New Roman" w:hAnsi="Times New Roman" w:cs="Times New Roman"/>
          <w:kern w:val="0"/>
          <w:sz w:val="28"/>
          <w:szCs w:val="28"/>
          <w:lang w:eastAsia="ru-RU"/>
          <w14:ligatures w14:val="none"/>
        </w:rPr>
        <w:t>по признаку кратковременного расстройства здоровья).</w:t>
      </w:r>
    </w:p>
    <w:p w:rsidR="00E64EE6" w:rsidRPr="00464778" w:rsidP="00464778" w14:paraId="44FC3465" w14:textId="401F730C">
      <w:pPr>
        <w:spacing w:after="0" w:line="240" w:lineRule="auto"/>
        <w:ind w:left="-567" w:firstLine="425"/>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Подсудим</w:t>
      </w:r>
      <w:r w:rsidRPr="00464778" w:rsidR="000E42A5">
        <w:rPr>
          <w:rFonts w:ascii="Times New Roman" w:eastAsia="Times New Roman" w:hAnsi="Times New Roman" w:cs="Times New Roman"/>
          <w:kern w:val="0"/>
          <w:sz w:val="28"/>
          <w:szCs w:val="28"/>
          <w:lang w:eastAsia="ru-RU"/>
          <w14:ligatures w14:val="none"/>
        </w:rPr>
        <w:t>ый Софронов Э.Н.</w:t>
      </w:r>
      <w:r w:rsidRPr="00464778">
        <w:rPr>
          <w:rFonts w:ascii="Times New Roman" w:eastAsia="Times New Roman" w:hAnsi="Times New Roman" w:cs="Times New Roman"/>
          <w:kern w:val="0"/>
          <w:sz w:val="28"/>
          <w:szCs w:val="28"/>
          <w:lang w:eastAsia="ru-RU"/>
          <w14:ligatures w14:val="none"/>
        </w:rPr>
        <w:t xml:space="preserve"> </w:t>
      </w:r>
      <w:r w:rsidRPr="00464778" w:rsidR="000E42A5">
        <w:rPr>
          <w:rFonts w:ascii="Times New Roman" w:eastAsia="Times New Roman" w:hAnsi="Times New Roman" w:cs="Times New Roman"/>
          <w:kern w:val="0"/>
          <w:sz w:val="28"/>
          <w:szCs w:val="28"/>
          <w:lang w:eastAsia="ru-RU"/>
          <w14:ligatures w14:val="none"/>
        </w:rPr>
        <w:t>13 мая</w:t>
      </w:r>
      <w:r w:rsidRPr="00464778">
        <w:rPr>
          <w:rFonts w:ascii="Times New Roman" w:eastAsia="Times New Roman" w:hAnsi="Times New Roman" w:cs="Times New Roman"/>
          <w:kern w:val="0"/>
          <w:sz w:val="28"/>
          <w:szCs w:val="28"/>
          <w:lang w:eastAsia="ru-RU"/>
          <w14:ligatures w14:val="none"/>
        </w:rPr>
        <w:t xml:space="preserve"> 2026 г. при ознакомлении с материалами уголовного дела в порядке, предусмотренном статьей 217 УПК РФ, заявил ходатайство о постановлении приговора без проведения судебного разбирательства (том 1, </w:t>
      </w:r>
      <w:r w:rsidRPr="00464778">
        <w:rPr>
          <w:rFonts w:ascii="Times New Roman" w:eastAsia="Times New Roman" w:hAnsi="Times New Roman" w:cs="Times New Roman"/>
          <w:kern w:val="0"/>
          <w:sz w:val="28"/>
          <w:szCs w:val="28"/>
          <w:lang w:eastAsia="ru-RU"/>
          <w14:ligatures w14:val="none"/>
        </w:rPr>
        <w:t>л.д</w:t>
      </w:r>
      <w:r w:rsidRPr="00464778">
        <w:rPr>
          <w:rFonts w:ascii="Times New Roman" w:eastAsia="Times New Roman" w:hAnsi="Times New Roman" w:cs="Times New Roman"/>
          <w:kern w:val="0"/>
          <w:sz w:val="28"/>
          <w:szCs w:val="28"/>
          <w:lang w:eastAsia="ru-RU"/>
          <w14:ligatures w14:val="none"/>
        </w:rPr>
        <w:t xml:space="preserve">. </w:t>
      </w:r>
      <w:r w:rsidRPr="00464778" w:rsidR="000E42A5">
        <w:rPr>
          <w:rFonts w:ascii="Times New Roman" w:eastAsia="Times New Roman" w:hAnsi="Times New Roman" w:cs="Times New Roman"/>
          <w:kern w:val="0"/>
          <w:sz w:val="28"/>
          <w:szCs w:val="28"/>
          <w:lang w:eastAsia="ru-RU"/>
          <w14:ligatures w14:val="none"/>
        </w:rPr>
        <w:t>251-253</w:t>
      </w:r>
      <w:r w:rsidRPr="00464778">
        <w:rPr>
          <w:rFonts w:ascii="Times New Roman" w:eastAsia="Times New Roman" w:hAnsi="Times New Roman" w:cs="Times New Roman"/>
          <w:kern w:val="0"/>
          <w:sz w:val="28"/>
          <w:szCs w:val="28"/>
          <w:lang w:eastAsia="ru-RU"/>
          <w14:ligatures w14:val="none"/>
        </w:rPr>
        <w:t>).</w:t>
      </w:r>
    </w:p>
    <w:p w:rsidR="00E64EE6" w:rsidRPr="00464778" w:rsidP="00464778" w14:paraId="1A72D811" w14:textId="2A7BB422">
      <w:pPr>
        <w:widowControl w:val="0"/>
        <w:shd w:val="clear" w:color="auto" w:fill="FFFFFF"/>
        <w:autoSpaceDE w:val="0"/>
        <w:autoSpaceDN w:val="0"/>
        <w:adjustRightInd w:val="0"/>
        <w:spacing w:after="0" w:line="240" w:lineRule="auto"/>
        <w:ind w:left="-567" w:firstLine="425"/>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Подсудим</w:t>
      </w:r>
      <w:r w:rsidRPr="00464778" w:rsidR="000E42A5">
        <w:rPr>
          <w:rFonts w:ascii="Times New Roman" w:eastAsia="Times New Roman" w:hAnsi="Times New Roman" w:cs="Times New Roman"/>
          <w:kern w:val="0"/>
          <w:sz w:val="28"/>
          <w:szCs w:val="28"/>
          <w:shd w:val="clear" w:color="auto" w:fill="FFFFFF"/>
          <w:lang w:eastAsia="ru-RU"/>
          <w14:ligatures w14:val="none"/>
        </w:rPr>
        <w:t>ый Софронов Э.Н.</w:t>
      </w:r>
      <w:r w:rsidRPr="00464778">
        <w:rPr>
          <w:rFonts w:ascii="Times New Roman" w:eastAsia="Times New Roman" w:hAnsi="Times New Roman" w:cs="Times New Roman"/>
          <w:kern w:val="0"/>
          <w:sz w:val="28"/>
          <w:szCs w:val="28"/>
          <w:shd w:val="clear" w:color="auto" w:fill="FFFFFF"/>
          <w:lang w:eastAsia="ru-RU"/>
          <w14:ligatures w14:val="none"/>
        </w:rPr>
        <w:t xml:space="preserve">  суду заявил, что обвинение е</w:t>
      </w:r>
      <w:r w:rsidRPr="00464778" w:rsidR="000E42A5">
        <w:rPr>
          <w:rFonts w:ascii="Times New Roman" w:eastAsia="Times New Roman" w:hAnsi="Times New Roman" w:cs="Times New Roman"/>
          <w:kern w:val="0"/>
          <w:sz w:val="28"/>
          <w:szCs w:val="28"/>
          <w:shd w:val="clear" w:color="auto" w:fill="FFFFFF"/>
          <w:lang w:eastAsia="ru-RU"/>
          <w14:ligatures w14:val="none"/>
        </w:rPr>
        <w:t>му</w:t>
      </w:r>
      <w:r w:rsidRPr="00464778">
        <w:rPr>
          <w:rFonts w:ascii="Times New Roman" w:eastAsia="Times New Roman" w:hAnsi="Times New Roman" w:cs="Times New Roman"/>
          <w:kern w:val="0"/>
          <w:sz w:val="28"/>
          <w:szCs w:val="28"/>
          <w:shd w:val="clear" w:color="auto" w:fill="FFFFFF"/>
          <w:lang w:eastAsia="ru-RU"/>
          <w14:ligatures w14:val="none"/>
        </w:rPr>
        <w:t xml:space="preserve"> понятно, он полностью с ним соглас</w:t>
      </w:r>
      <w:r w:rsidRPr="00464778" w:rsidR="000E42A5">
        <w:rPr>
          <w:rFonts w:ascii="Times New Roman" w:eastAsia="Times New Roman" w:hAnsi="Times New Roman" w:cs="Times New Roman"/>
          <w:kern w:val="0"/>
          <w:sz w:val="28"/>
          <w:szCs w:val="28"/>
          <w:shd w:val="clear" w:color="auto" w:fill="FFFFFF"/>
          <w:lang w:eastAsia="ru-RU"/>
          <w14:ligatures w14:val="none"/>
        </w:rPr>
        <w:t>ен</w:t>
      </w:r>
      <w:r w:rsidRPr="00464778">
        <w:rPr>
          <w:rFonts w:ascii="Times New Roman" w:eastAsia="Times New Roman" w:hAnsi="Times New Roman" w:cs="Times New Roman"/>
          <w:kern w:val="0"/>
          <w:sz w:val="28"/>
          <w:szCs w:val="28"/>
          <w:shd w:val="clear" w:color="auto" w:fill="FFFFFF"/>
          <w:lang w:eastAsia="ru-RU"/>
          <w14:ligatures w14:val="none"/>
        </w:rPr>
        <w:t xml:space="preserve">. Ходатайство о постановлении приговора без проведения судебного разбирательства заявлено </w:t>
      </w:r>
      <w:r w:rsidRPr="00464778" w:rsidR="000E42A5">
        <w:rPr>
          <w:rFonts w:ascii="Times New Roman" w:eastAsia="Times New Roman" w:hAnsi="Times New Roman" w:cs="Times New Roman"/>
          <w:kern w:val="0"/>
          <w:sz w:val="28"/>
          <w:szCs w:val="28"/>
          <w:shd w:val="clear" w:color="auto" w:fill="FFFFFF"/>
          <w:lang w:eastAsia="ru-RU"/>
          <w14:ligatures w14:val="none"/>
        </w:rPr>
        <w:t>им</w:t>
      </w:r>
      <w:r w:rsidRPr="00464778">
        <w:rPr>
          <w:rFonts w:ascii="Times New Roman" w:eastAsia="Times New Roman" w:hAnsi="Times New Roman" w:cs="Times New Roman"/>
          <w:kern w:val="0"/>
          <w:sz w:val="28"/>
          <w:szCs w:val="28"/>
          <w:shd w:val="clear" w:color="auto" w:fill="FFFFFF"/>
          <w:lang w:eastAsia="ru-RU"/>
          <w14:ligatures w14:val="none"/>
        </w:rPr>
        <w:t xml:space="preserve"> добровольно, после консультации с защитником и он полностью его поддерживает. Последствия </w:t>
      </w:r>
      <w:r w:rsidRPr="00464778">
        <w:rPr>
          <w:rFonts w:ascii="Times New Roman" w:eastAsia="Times New Roman" w:hAnsi="Times New Roman" w:cs="Times New Roman"/>
          <w:kern w:val="0"/>
          <w:sz w:val="28"/>
          <w:szCs w:val="28"/>
          <w:shd w:val="clear" w:color="auto" w:fill="FFFFFF"/>
          <w:lang w:eastAsia="ru-RU"/>
          <w14:ligatures w14:val="none"/>
        </w:rPr>
        <w:t>постановления приговора без проведения судебного разбирательства он осознает. Вину признает полностью, раскаивается в содеянном</w:t>
      </w:r>
      <w:r w:rsidR="00F54442">
        <w:rPr>
          <w:rFonts w:ascii="Times New Roman" w:eastAsia="Times New Roman" w:hAnsi="Times New Roman" w:cs="Times New Roman"/>
          <w:kern w:val="0"/>
          <w:sz w:val="28"/>
          <w:szCs w:val="28"/>
          <w:shd w:val="clear" w:color="auto" w:fill="FFFFFF"/>
          <w:lang w:eastAsia="ru-RU"/>
          <w14:ligatures w14:val="none"/>
        </w:rPr>
        <w:t>, в судебном заседании принес свои извинения потерпевшему</w:t>
      </w:r>
      <w:r w:rsidRPr="00464778">
        <w:rPr>
          <w:rFonts w:ascii="Times New Roman" w:eastAsia="Times New Roman" w:hAnsi="Times New Roman" w:cs="Times New Roman"/>
          <w:kern w:val="0"/>
          <w:sz w:val="28"/>
          <w:szCs w:val="28"/>
          <w:shd w:val="clear" w:color="auto" w:fill="FFFFFF"/>
          <w:lang w:eastAsia="ru-RU"/>
          <w14:ligatures w14:val="none"/>
        </w:rPr>
        <w:t>.</w:t>
      </w:r>
    </w:p>
    <w:p w:rsidR="00E64EE6" w:rsidRPr="00464778" w:rsidP="00464778" w14:paraId="42D7C1B1" w14:textId="1ECC3691">
      <w:pPr>
        <w:widowControl w:val="0"/>
        <w:shd w:val="clear" w:color="auto" w:fill="FFFFFF"/>
        <w:autoSpaceDE w:val="0"/>
        <w:autoSpaceDN w:val="0"/>
        <w:adjustRightInd w:val="0"/>
        <w:spacing w:after="0" w:line="240" w:lineRule="auto"/>
        <w:ind w:left="-567" w:firstLine="425"/>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Обвинение обоснованно подтверждается собранными по делу доказательствами, наказание за совершенн</w:t>
      </w:r>
      <w:r w:rsidR="00FF2D58">
        <w:rPr>
          <w:rFonts w:ascii="Times New Roman" w:eastAsia="Times New Roman" w:hAnsi="Times New Roman" w:cs="Times New Roman"/>
          <w:kern w:val="0"/>
          <w:sz w:val="28"/>
          <w:szCs w:val="28"/>
          <w:shd w:val="clear" w:color="auto" w:fill="FFFFFF"/>
          <w:lang w:eastAsia="ru-RU"/>
          <w14:ligatures w14:val="none"/>
        </w:rPr>
        <w:t>о</w:t>
      </w:r>
      <w:r w:rsidRPr="00464778">
        <w:rPr>
          <w:rFonts w:ascii="Times New Roman" w:eastAsia="Times New Roman" w:hAnsi="Times New Roman" w:cs="Times New Roman"/>
          <w:kern w:val="0"/>
          <w:sz w:val="28"/>
          <w:szCs w:val="28"/>
          <w:shd w:val="clear" w:color="auto" w:fill="FFFFFF"/>
          <w:lang w:eastAsia="ru-RU"/>
          <w14:ligatures w14:val="none"/>
        </w:rPr>
        <w:t xml:space="preserve">е </w:t>
      </w:r>
      <w:r w:rsidRPr="00464778" w:rsidR="000E42A5">
        <w:rPr>
          <w:rFonts w:ascii="Times New Roman" w:eastAsia="Times New Roman" w:hAnsi="Times New Roman" w:cs="Times New Roman"/>
          <w:kern w:val="0"/>
          <w:sz w:val="28"/>
          <w:szCs w:val="28"/>
          <w:shd w:val="clear" w:color="auto" w:fill="FFFFFF"/>
          <w:lang w:eastAsia="ru-RU"/>
          <w14:ligatures w14:val="none"/>
        </w:rPr>
        <w:t>Софроновым Э.Н.</w:t>
      </w:r>
      <w:r w:rsidRPr="00464778">
        <w:rPr>
          <w:rFonts w:ascii="Times New Roman" w:eastAsia="Times New Roman" w:hAnsi="Times New Roman" w:cs="Times New Roman"/>
          <w:kern w:val="0"/>
          <w:sz w:val="28"/>
          <w:szCs w:val="28"/>
          <w:shd w:val="clear" w:color="auto" w:fill="FFFFFF"/>
          <w:lang w:eastAsia="ru-RU"/>
          <w14:ligatures w14:val="none"/>
        </w:rPr>
        <w:t xml:space="preserve"> преступлени</w:t>
      </w:r>
      <w:r w:rsidR="00FF2D58">
        <w:rPr>
          <w:rFonts w:ascii="Times New Roman" w:eastAsia="Times New Roman" w:hAnsi="Times New Roman" w:cs="Times New Roman"/>
          <w:kern w:val="0"/>
          <w:sz w:val="28"/>
          <w:szCs w:val="28"/>
          <w:shd w:val="clear" w:color="auto" w:fill="FFFFFF"/>
          <w:lang w:eastAsia="ru-RU"/>
          <w14:ligatures w14:val="none"/>
        </w:rPr>
        <w:t>е</w:t>
      </w:r>
      <w:r w:rsidRPr="00464778">
        <w:rPr>
          <w:rFonts w:ascii="Times New Roman" w:eastAsia="Times New Roman" w:hAnsi="Times New Roman" w:cs="Times New Roman"/>
          <w:kern w:val="0"/>
          <w:sz w:val="28"/>
          <w:szCs w:val="28"/>
          <w:shd w:val="clear" w:color="auto" w:fill="FFFFFF"/>
          <w:lang w:eastAsia="ru-RU"/>
          <w14:ligatures w14:val="none"/>
        </w:rPr>
        <w:t xml:space="preserve"> не превышает 5 лет лишения свободы.</w:t>
      </w:r>
    </w:p>
    <w:p w:rsidR="00E64EE6" w:rsidRPr="00464778" w:rsidP="00464778" w14:paraId="6A2E8202" w14:textId="4503ED0B">
      <w:pPr>
        <w:spacing w:after="0" w:line="240" w:lineRule="auto"/>
        <w:ind w:left="-567" w:right="-1" w:firstLine="425"/>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 xml:space="preserve">Государственный обвинитель, защитник, </w:t>
      </w:r>
      <w:r w:rsidRPr="00464778" w:rsidR="000E42A5">
        <w:rPr>
          <w:rFonts w:ascii="Times New Roman" w:eastAsia="Times New Roman" w:hAnsi="Times New Roman" w:cs="Times New Roman"/>
          <w:kern w:val="0"/>
          <w:sz w:val="28"/>
          <w:szCs w:val="28"/>
          <w:shd w:val="clear" w:color="auto" w:fill="FFFFFF"/>
          <w:lang w:eastAsia="ru-RU"/>
          <w14:ligatures w14:val="none"/>
        </w:rPr>
        <w:t>н</w:t>
      </w:r>
      <w:r w:rsidRPr="00464778">
        <w:rPr>
          <w:rFonts w:ascii="Times New Roman" w:eastAsia="Times New Roman" w:hAnsi="Times New Roman" w:cs="Times New Roman"/>
          <w:kern w:val="0"/>
          <w:sz w:val="28"/>
          <w:szCs w:val="28"/>
          <w:shd w:val="clear" w:color="auto" w:fill="FFFFFF"/>
          <w:lang w:eastAsia="ru-RU"/>
          <w14:ligatures w14:val="none"/>
        </w:rPr>
        <w:t xml:space="preserve">е возражали против постановления приговора без проведения судебного разбирательства. </w:t>
      </w:r>
    </w:p>
    <w:p w:rsidR="00E64EE6" w:rsidRPr="00464778" w:rsidP="00464778" w14:paraId="153E7759" w14:textId="0CAC0E07">
      <w:pPr>
        <w:spacing w:after="0" w:line="240" w:lineRule="auto"/>
        <w:ind w:left="-567" w:right="-1" w:firstLine="425"/>
        <w:jc w:val="both"/>
        <w:rPr>
          <w:rFonts w:ascii="Times New Roman" w:eastAsia="Times New Roman" w:hAnsi="Times New Roman" w:cs="Times New Roman"/>
          <w:i/>
          <w:iCs/>
          <w:kern w:val="0"/>
          <w:sz w:val="28"/>
          <w:szCs w:val="28"/>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Потерпевш</w:t>
      </w:r>
      <w:r w:rsidRPr="00464778" w:rsidR="000E42A5">
        <w:rPr>
          <w:rFonts w:ascii="Times New Roman" w:eastAsia="Times New Roman" w:hAnsi="Times New Roman" w:cs="Times New Roman"/>
          <w:kern w:val="0"/>
          <w:sz w:val="28"/>
          <w:szCs w:val="28"/>
          <w:shd w:val="clear" w:color="auto" w:fill="FFFFFF"/>
          <w:lang w:eastAsia="ru-RU"/>
          <w14:ligatures w14:val="none"/>
        </w:rPr>
        <w:t xml:space="preserve">ий </w:t>
      </w:r>
      <w:r w:rsidR="00870CE1">
        <w:rPr>
          <w:rFonts w:ascii="Times New Roman" w:eastAsia="Times New Roman" w:hAnsi="Times New Roman" w:cs="Times New Roman"/>
          <w:kern w:val="0"/>
          <w:sz w:val="28"/>
          <w:szCs w:val="28"/>
          <w:shd w:val="clear" w:color="auto" w:fill="FFFFFF"/>
          <w:lang w:eastAsia="ru-RU"/>
          <w14:ligatures w14:val="none"/>
        </w:rPr>
        <w:t>*</w:t>
      </w:r>
      <w:r w:rsidRPr="00464778" w:rsidR="000E42A5">
        <w:rPr>
          <w:rFonts w:ascii="Times New Roman" w:eastAsia="Times New Roman" w:hAnsi="Times New Roman" w:cs="Times New Roman"/>
          <w:kern w:val="0"/>
          <w:sz w:val="28"/>
          <w:szCs w:val="28"/>
          <w:shd w:val="clear" w:color="auto" w:fill="FFFFFF"/>
          <w:lang w:eastAsia="ru-RU"/>
          <w14:ligatures w14:val="none"/>
        </w:rPr>
        <w:t xml:space="preserve"> и его представитель </w:t>
      </w:r>
      <w:r w:rsidR="00870CE1">
        <w:rPr>
          <w:rFonts w:ascii="Times New Roman" w:eastAsia="Times New Roman" w:hAnsi="Times New Roman" w:cs="Times New Roman"/>
          <w:kern w:val="0"/>
          <w:sz w:val="28"/>
          <w:szCs w:val="28"/>
          <w:shd w:val="clear" w:color="auto" w:fill="FFFFFF"/>
          <w:lang w:eastAsia="ru-RU"/>
          <w14:ligatures w14:val="none"/>
        </w:rPr>
        <w:t>*</w:t>
      </w:r>
      <w:r w:rsidRPr="00464778">
        <w:rPr>
          <w:rFonts w:ascii="Times New Roman" w:eastAsia="Times New Roman" w:hAnsi="Times New Roman" w:cs="Times New Roman"/>
          <w:kern w:val="0"/>
          <w:sz w:val="28"/>
          <w:szCs w:val="28"/>
          <w:shd w:val="clear" w:color="auto" w:fill="FFFFFF"/>
          <w:lang w:eastAsia="ru-RU"/>
          <w14:ligatures w14:val="none"/>
        </w:rPr>
        <w:t xml:space="preserve"> в судебном заседании не возражал</w:t>
      </w:r>
      <w:r w:rsidRPr="00464778" w:rsidR="000E42A5">
        <w:rPr>
          <w:rFonts w:ascii="Times New Roman" w:eastAsia="Times New Roman" w:hAnsi="Times New Roman" w:cs="Times New Roman"/>
          <w:kern w:val="0"/>
          <w:sz w:val="28"/>
          <w:szCs w:val="28"/>
          <w:shd w:val="clear" w:color="auto" w:fill="FFFFFF"/>
          <w:lang w:eastAsia="ru-RU"/>
          <w14:ligatures w14:val="none"/>
        </w:rPr>
        <w:t>и</w:t>
      </w:r>
      <w:r w:rsidRPr="00464778">
        <w:rPr>
          <w:rFonts w:ascii="Times New Roman" w:eastAsia="Times New Roman" w:hAnsi="Times New Roman" w:cs="Times New Roman"/>
          <w:kern w:val="0"/>
          <w:sz w:val="28"/>
          <w:szCs w:val="28"/>
          <w:shd w:val="clear" w:color="auto" w:fill="FFFFFF"/>
          <w:lang w:eastAsia="ru-RU"/>
          <w14:ligatures w14:val="none"/>
        </w:rPr>
        <w:t xml:space="preserve"> против рассмотрения уголовного дела в особом порядке</w:t>
      </w:r>
      <w:r w:rsidRPr="00464778" w:rsidR="000E42A5">
        <w:rPr>
          <w:rFonts w:ascii="Times New Roman" w:eastAsia="Times New Roman" w:hAnsi="Times New Roman" w:cs="Times New Roman"/>
          <w:kern w:val="0"/>
          <w:sz w:val="28"/>
          <w:szCs w:val="28"/>
          <w:shd w:val="clear" w:color="auto" w:fill="FFFFFF"/>
          <w:lang w:eastAsia="ru-RU"/>
          <w14:ligatures w14:val="none"/>
        </w:rPr>
        <w:t xml:space="preserve">. </w:t>
      </w:r>
      <w:r w:rsidR="00870CE1">
        <w:rPr>
          <w:rFonts w:ascii="Times New Roman" w:eastAsia="Times New Roman" w:hAnsi="Times New Roman" w:cs="Times New Roman"/>
          <w:kern w:val="0"/>
          <w:sz w:val="28"/>
          <w:szCs w:val="28"/>
          <w:shd w:val="clear" w:color="auto" w:fill="FFFFFF"/>
          <w:lang w:eastAsia="ru-RU"/>
          <w14:ligatures w14:val="none"/>
        </w:rPr>
        <w:t>*</w:t>
      </w:r>
      <w:r w:rsidRPr="00464778" w:rsidR="000E42A5">
        <w:rPr>
          <w:rFonts w:ascii="Times New Roman" w:eastAsia="Times New Roman" w:hAnsi="Times New Roman" w:cs="Times New Roman"/>
          <w:kern w:val="0"/>
          <w:sz w:val="28"/>
          <w:szCs w:val="28"/>
          <w:shd w:val="clear" w:color="auto" w:fill="FFFFFF"/>
          <w:lang w:eastAsia="ru-RU"/>
          <w14:ligatures w14:val="none"/>
        </w:rPr>
        <w:t xml:space="preserve"> указал, что Софронов Э.Н. </w:t>
      </w:r>
      <w:r w:rsidRPr="00464778">
        <w:rPr>
          <w:rFonts w:ascii="Times New Roman" w:eastAsia="Times New Roman" w:hAnsi="Times New Roman" w:cs="Times New Roman"/>
          <w:kern w:val="0"/>
          <w:sz w:val="28"/>
          <w:szCs w:val="28"/>
          <w:lang w:eastAsia="ru-RU"/>
          <w14:ligatures w14:val="none"/>
        </w:rPr>
        <w:t xml:space="preserve">до настоящего времени </w:t>
      </w:r>
      <w:r w:rsidRPr="00464778" w:rsidR="000E42A5">
        <w:rPr>
          <w:rFonts w:ascii="Times New Roman" w:eastAsia="Times New Roman" w:hAnsi="Times New Roman" w:cs="Times New Roman"/>
          <w:kern w:val="0"/>
          <w:sz w:val="28"/>
          <w:szCs w:val="28"/>
          <w:lang w:eastAsia="ru-RU"/>
          <w14:ligatures w14:val="none"/>
        </w:rPr>
        <w:t xml:space="preserve">не пытался загладить причиненный </w:t>
      </w:r>
      <w:r w:rsidR="00C60D68">
        <w:rPr>
          <w:rFonts w:ascii="Times New Roman" w:eastAsia="Times New Roman" w:hAnsi="Times New Roman" w:cs="Times New Roman"/>
          <w:kern w:val="0"/>
          <w:sz w:val="28"/>
          <w:szCs w:val="28"/>
          <w:lang w:eastAsia="ru-RU"/>
          <w14:ligatures w14:val="none"/>
        </w:rPr>
        <w:t xml:space="preserve">ему </w:t>
      </w:r>
      <w:r w:rsidRPr="00464778" w:rsidR="000E42A5">
        <w:rPr>
          <w:rFonts w:ascii="Times New Roman" w:eastAsia="Times New Roman" w:hAnsi="Times New Roman" w:cs="Times New Roman"/>
          <w:kern w:val="0"/>
          <w:sz w:val="28"/>
          <w:szCs w:val="28"/>
          <w:lang w:eastAsia="ru-RU"/>
          <w14:ligatures w14:val="none"/>
        </w:rPr>
        <w:t>вред</w:t>
      </w:r>
      <w:r w:rsidR="00464778">
        <w:rPr>
          <w:rFonts w:ascii="Times New Roman" w:eastAsia="Times New Roman" w:hAnsi="Times New Roman" w:cs="Times New Roman"/>
          <w:kern w:val="0"/>
          <w:sz w:val="28"/>
          <w:szCs w:val="28"/>
          <w:lang w:eastAsia="ru-RU"/>
          <w14:ligatures w14:val="none"/>
        </w:rPr>
        <w:t xml:space="preserve">, при нахождении </w:t>
      </w:r>
      <w:r w:rsidR="00726CEF">
        <w:rPr>
          <w:rFonts w:ascii="Times New Roman" w:eastAsia="Times New Roman" w:hAnsi="Times New Roman" w:cs="Times New Roman"/>
          <w:kern w:val="0"/>
          <w:sz w:val="28"/>
          <w:szCs w:val="28"/>
          <w:lang w:eastAsia="ru-RU"/>
          <w14:ligatures w14:val="none"/>
        </w:rPr>
        <w:t xml:space="preserve">на лечении </w:t>
      </w:r>
      <w:r w:rsidR="00464778">
        <w:rPr>
          <w:rFonts w:ascii="Times New Roman" w:eastAsia="Times New Roman" w:hAnsi="Times New Roman" w:cs="Times New Roman"/>
          <w:kern w:val="0"/>
          <w:sz w:val="28"/>
          <w:szCs w:val="28"/>
          <w:lang w:eastAsia="ru-RU"/>
          <w14:ligatures w14:val="none"/>
        </w:rPr>
        <w:t>в медицинском учреждении не посещал</w:t>
      </w:r>
      <w:r w:rsidR="00726CEF">
        <w:rPr>
          <w:rFonts w:ascii="Times New Roman" w:eastAsia="Times New Roman" w:hAnsi="Times New Roman" w:cs="Times New Roman"/>
          <w:kern w:val="0"/>
          <w:sz w:val="28"/>
          <w:szCs w:val="28"/>
          <w:lang w:eastAsia="ru-RU"/>
          <w14:ligatures w14:val="none"/>
        </w:rPr>
        <w:t xml:space="preserve"> его</w:t>
      </w:r>
      <w:r w:rsidR="00464778">
        <w:rPr>
          <w:rFonts w:ascii="Times New Roman" w:eastAsia="Times New Roman" w:hAnsi="Times New Roman" w:cs="Times New Roman"/>
          <w:kern w:val="0"/>
          <w:sz w:val="28"/>
          <w:szCs w:val="28"/>
          <w:lang w:eastAsia="ru-RU"/>
          <w14:ligatures w14:val="none"/>
        </w:rPr>
        <w:t>, состоянием его здоровья</w:t>
      </w:r>
      <w:r w:rsidR="00464778">
        <w:rPr>
          <w:rFonts w:ascii="Times New Roman" w:eastAsia="Times New Roman" w:hAnsi="Times New Roman" w:cs="Times New Roman"/>
          <w:kern w:val="0"/>
          <w:sz w:val="28"/>
          <w:szCs w:val="28"/>
          <w:lang w:eastAsia="ru-RU"/>
          <w14:ligatures w14:val="none"/>
        </w:rPr>
        <w:t xml:space="preserve"> не интересовался</w:t>
      </w:r>
      <w:r w:rsidRPr="00464778" w:rsidR="000E42A5">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 xml:space="preserve"> </w:t>
      </w:r>
    </w:p>
    <w:p w:rsidR="000E42A5" w:rsidRPr="00464778" w:rsidP="00464778" w14:paraId="550666FA" w14:textId="13DDD385">
      <w:pPr>
        <w:shd w:val="clear" w:color="auto" w:fill="FFFFFF"/>
        <w:spacing w:line="240" w:lineRule="auto"/>
        <w:ind w:left="-567" w:firstLine="425"/>
        <w:contextualSpacing/>
        <w:jc w:val="both"/>
        <w:rPr>
          <w:rFonts w:ascii="Times New Roman" w:hAnsi="Times New Roman" w:cs="Times New Roman"/>
          <w:sz w:val="28"/>
          <w:szCs w:val="28"/>
        </w:rPr>
      </w:pPr>
      <w:r w:rsidRPr="00464778">
        <w:rPr>
          <w:rFonts w:ascii="Times New Roman" w:eastAsia="Times New Roman" w:hAnsi="Times New Roman" w:cs="Times New Roman"/>
          <w:kern w:val="0"/>
          <w:sz w:val="28"/>
          <w:szCs w:val="28"/>
          <w:shd w:val="clear" w:color="auto" w:fill="FFFFFF"/>
          <w:lang w:eastAsia="ru-RU"/>
          <w14:ligatures w14:val="none"/>
        </w:rPr>
        <w:t>Действия подсудимо</w:t>
      </w:r>
      <w:r w:rsidRPr="00464778">
        <w:rPr>
          <w:rFonts w:ascii="Times New Roman" w:eastAsia="Times New Roman" w:hAnsi="Times New Roman" w:cs="Times New Roman"/>
          <w:kern w:val="0"/>
          <w:sz w:val="28"/>
          <w:szCs w:val="28"/>
          <w:shd w:val="clear" w:color="auto" w:fill="FFFFFF"/>
          <w:lang w:eastAsia="ru-RU"/>
          <w14:ligatures w14:val="none"/>
        </w:rPr>
        <w:t xml:space="preserve">го Софронова Э.Н. </w:t>
      </w:r>
      <w:r w:rsidRPr="00464778">
        <w:rPr>
          <w:rFonts w:ascii="Times New Roman" w:hAnsi="Times New Roman" w:cs="Times New Roman"/>
          <w:sz w:val="28"/>
          <w:szCs w:val="28"/>
        </w:rPr>
        <w:t xml:space="preserve">суд квалифицирует по п. «в» ч.2 ст. 115 УК РФ, как умышленное причинение легкого вреда здоровью, вызвавшего кратковременное расстройство здоровья, совершенное с применением предметов, используемых в качестве оружия. </w:t>
      </w:r>
    </w:p>
    <w:p w:rsidR="000E42A5" w:rsidRPr="00464778" w:rsidP="00464778" w14:paraId="6FCB2DBF" w14:textId="77777777">
      <w:pPr>
        <w:autoSpaceDE w:val="0"/>
        <w:autoSpaceDN w:val="0"/>
        <w:adjustRightInd w:val="0"/>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При назначении наказания подсудимому Софронову Э.Н. суд, руководствуясь</w:t>
      </w:r>
      <w:r w:rsidRPr="00464778">
        <w:rPr>
          <w:rFonts w:ascii="Times New Roman" w:eastAsia="Times New Roman" w:hAnsi="Times New Roman" w:cs="Times New Roman"/>
          <w:kern w:val="0"/>
          <w:sz w:val="28"/>
          <w:szCs w:val="28"/>
          <w:shd w:val="clear" w:color="auto" w:fill="FFFFFF"/>
          <w:lang w:eastAsia="ru-RU"/>
          <w14:ligatures w14:val="none"/>
        </w:rPr>
        <w:t xml:space="preserve"> </w:t>
      </w:r>
      <w:r w:rsidRPr="00464778">
        <w:rPr>
          <w:rFonts w:ascii="Times New Roman" w:eastAsia="Times New Roman" w:hAnsi="Times New Roman" w:cs="Times New Roman"/>
          <w:kern w:val="0"/>
          <w:sz w:val="28"/>
          <w:szCs w:val="28"/>
          <w:shd w:val="clear" w:color="auto" w:fill="FFFFFF"/>
          <w:lang w:eastAsia="ru-RU"/>
          <w14:ligatures w14:val="none"/>
        </w:rPr>
        <w:t>ст.ст</w:t>
      </w:r>
      <w:r w:rsidRPr="00464778">
        <w:rPr>
          <w:rFonts w:ascii="Times New Roman" w:eastAsia="Times New Roman" w:hAnsi="Times New Roman" w:cs="Times New Roman"/>
          <w:kern w:val="0"/>
          <w:sz w:val="28"/>
          <w:szCs w:val="28"/>
          <w:shd w:val="clear" w:color="auto" w:fill="FFFFFF"/>
          <w:lang w:eastAsia="ru-RU"/>
          <w14:ligatures w14:val="none"/>
        </w:rPr>
        <w:t>. 6, 60 УК РФ,</w:t>
      </w:r>
      <w:r w:rsidRPr="00464778">
        <w:rPr>
          <w:rFonts w:ascii="Times New Roman" w:eastAsia="Times New Roman" w:hAnsi="Times New Roman" w:cs="Times New Roman"/>
          <w:kern w:val="0"/>
          <w:sz w:val="28"/>
          <w:szCs w:val="28"/>
          <w:lang w:eastAsia="ru-RU"/>
          <w14:ligatures w14:val="none"/>
        </w:rPr>
        <w:t xml:space="preserve"> принципами гуманизма и справедливости, учитывает характер и степень общественной опасности   преступления, которое отнесено уголовным законом к категории небольшой тяжести, данные о его личности, обстоятельства дела, влияние назначенного наказания на его исправление и на условия жизни его семьи.</w:t>
      </w:r>
    </w:p>
    <w:p w:rsidR="002161EE" w:rsidRPr="00464778" w:rsidP="00464778" w14:paraId="0C7048E3" w14:textId="7E83354B">
      <w:pPr>
        <w:pStyle w:val="NormalWeb"/>
        <w:spacing w:before="0" w:beforeAutospacing="0" w:after="0" w:afterAutospacing="0" w:line="285" w:lineRule="atLeast"/>
        <w:ind w:left="-567" w:firstLine="425"/>
        <w:jc w:val="both"/>
        <w:rPr>
          <w:sz w:val="28"/>
          <w:szCs w:val="28"/>
          <w:shd w:val="clear" w:color="auto" w:fill="FFFFFF"/>
        </w:rPr>
      </w:pPr>
      <w:r w:rsidRPr="00464778">
        <w:rPr>
          <w:sz w:val="28"/>
          <w:szCs w:val="28"/>
          <w:shd w:val="clear" w:color="auto" w:fill="FFFFFF"/>
        </w:rPr>
        <w:t xml:space="preserve">Софронов Э.Н. </w:t>
      </w:r>
      <w:r w:rsidRPr="00464778" w:rsidR="00C60D68">
        <w:rPr>
          <w:sz w:val="28"/>
          <w:szCs w:val="28"/>
          <w:shd w:val="clear" w:color="auto" w:fill="FFFFFF"/>
        </w:rPr>
        <w:t xml:space="preserve">на учете в БУ ХМАО-Югры «Психоневрологическая больница имени Святой Преподобномученицы Елизаветы» не состоит (том 1 </w:t>
      </w:r>
      <w:r w:rsidRPr="00464778" w:rsidR="00C60D68">
        <w:rPr>
          <w:sz w:val="28"/>
          <w:szCs w:val="28"/>
          <w:shd w:val="clear" w:color="auto" w:fill="FFFFFF"/>
        </w:rPr>
        <w:t>л.д</w:t>
      </w:r>
      <w:r w:rsidRPr="00464778" w:rsidR="00C60D68">
        <w:rPr>
          <w:sz w:val="28"/>
          <w:szCs w:val="28"/>
          <w:shd w:val="clear" w:color="auto" w:fill="FFFFFF"/>
        </w:rPr>
        <w:t xml:space="preserve">. 217), по месту жительства ст. УУП </w:t>
      </w:r>
      <w:r w:rsidRPr="00464778" w:rsidR="00C60D68">
        <w:rPr>
          <w:sz w:val="28"/>
          <w:szCs w:val="28"/>
          <w:shd w:val="clear" w:color="auto" w:fill="FFFFFF"/>
        </w:rPr>
        <w:t>ОУУПиПДН</w:t>
      </w:r>
      <w:r w:rsidRPr="00464778" w:rsidR="00C60D68">
        <w:rPr>
          <w:sz w:val="28"/>
          <w:szCs w:val="28"/>
          <w:shd w:val="clear" w:color="auto" w:fill="FFFFFF"/>
        </w:rPr>
        <w:t xml:space="preserve"> ОМВД России по г. Мегиону характеризуется отрицательно (том 1 ст. 219),</w:t>
      </w:r>
      <w:r w:rsidR="00C60D68">
        <w:rPr>
          <w:sz w:val="28"/>
          <w:szCs w:val="28"/>
          <w:shd w:val="clear" w:color="auto" w:fill="FFFFFF"/>
        </w:rPr>
        <w:t xml:space="preserve">  </w:t>
      </w:r>
      <w:r w:rsidRPr="00464778">
        <w:rPr>
          <w:sz w:val="28"/>
          <w:szCs w:val="28"/>
          <w:shd w:val="clear" w:color="auto" w:fill="FFFFFF"/>
        </w:rPr>
        <w:t xml:space="preserve">по месту работы </w:t>
      </w:r>
      <w:r w:rsidR="001D47B9">
        <w:rPr>
          <w:sz w:val="28"/>
          <w:szCs w:val="28"/>
          <w:shd w:val="clear" w:color="auto" w:fill="FFFFFF"/>
        </w:rPr>
        <w:t xml:space="preserve">характеризуется </w:t>
      </w:r>
      <w:r w:rsidRPr="00464778">
        <w:rPr>
          <w:sz w:val="28"/>
          <w:szCs w:val="28"/>
          <w:shd w:val="clear" w:color="auto" w:fill="FFFFFF"/>
        </w:rPr>
        <w:t xml:space="preserve">положительно (том 1 </w:t>
      </w:r>
      <w:r w:rsidRPr="00464778">
        <w:rPr>
          <w:sz w:val="28"/>
          <w:szCs w:val="28"/>
          <w:shd w:val="clear" w:color="auto" w:fill="FFFFFF"/>
        </w:rPr>
        <w:t>л.д</w:t>
      </w:r>
      <w:r w:rsidRPr="00464778">
        <w:rPr>
          <w:sz w:val="28"/>
          <w:szCs w:val="28"/>
          <w:shd w:val="clear" w:color="auto" w:fill="FFFFFF"/>
        </w:rPr>
        <w:t xml:space="preserve">. 226), </w:t>
      </w:r>
      <w:r w:rsidRPr="00464778" w:rsidR="00BD6E81">
        <w:rPr>
          <w:sz w:val="28"/>
          <w:szCs w:val="28"/>
          <w:shd w:val="clear" w:color="auto" w:fill="FFFFFF"/>
        </w:rPr>
        <w:t xml:space="preserve">привлекался к административной ответственности по ч. 1 ст. 10 </w:t>
      </w:r>
      <w:r w:rsidRPr="00464778" w:rsidR="00BD6E81">
        <w:rPr>
          <w:sz w:val="28"/>
          <w:szCs w:val="28"/>
        </w:rPr>
        <w:t xml:space="preserve">Закона ХМАО - Югры от 11.06.2010 N 102-оз </w:t>
      </w:r>
      <w:r w:rsidRPr="00464778" w:rsidR="00BD6E81">
        <w:rPr>
          <w:sz w:val="28"/>
          <w:szCs w:val="28"/>
        </w:rPr>
        <w:t xml:space="preserve"> "Об административных правонарушениях"</w:t>
      </w:r>
      <w:r w:rsidRPr="00464778" w:rsidR="00BD6E81">
        <w:rPr>
          <w:sz w:val="28"/>
          <w:szCs w:val="28"/>
          <w:shd w:val="clear" w:color="auto" w:fill="FFFFFF"/>
        </w:rPr>
        <w:t xml:space="preserve"> (том 1 </w:t>
      </w:r>
      <w:r w:rsidRPr="00464778" w:rsidR="00BD6E81">
        <w:rPr>
          <w:sz w:val="28"/>
          <w:szCs w:val="28"/>
          <w:shd w:val="clear" w:color="auto" w:fill="FFFFFF"/>
        </w:rPr>
        <w:t>л.д</w:t>
      </w:r>
      <w:r w:rsidRPr="00464778" w:rsidR="00BD6E81">
        <w:rPr>
          <w:sz w:val="28"/>
          <w:szCs w:val="28"/>
          <w:shd w:val="clear" w:color="auto" w:fill="FFFFFF"/>
        </w:rPr>
        <w:t>. 213)</w:t>
      </w:r>
      <w:r w:rsidR="00C60D68">
        <w:rPr>
          <w:sz w:val="28"/>
          <w:szCs w:val="28"/>
          <w:shd w:val="clear" w:color="auto" w:fill="FFFFFF"/>
        </w:rPr>
        <w:t xml:space="preserve">, соседями по дому </w:t>
      </w:r>
      <w:r w:rsidR="00DA2409">
        <w:rPr>
          <w:sz w:val="28"/>
          <w:szCs w:val="28"/>
          <w:shd w:val="clear" w:color="auto" w:fill="FFFFFF"/>
        </w:rPr>
        <w:t xml:space="preserve">характеризуется положительно (том 2 </w:t>
      </w:r>
      <w:r w:rsidR="00DA2409">
        <w:rPr>
          <w:sz w:val="28"/>
          <w:szCs w:val="28"/>
          <w:shd w:val="clear" w:color="auto" w:fill="FFFFFF"/>
        </w:rPr>
        <w:t>л.д</w:t>
      </w:r>
      <w:r w:rsidR="00DA2409">
        <w:rPr>
          <w:sz w:val="28"/>
          <w:szCs w:val="28"/>
          <w:shd w:val="clear" w:color="auto" w:fill="FFFFFF"/>
        </w:rPr>
        <w:t>. 13</w:t>
      </w:r>
      <w:r w:rsidR="0065190C">
        <w:rPr>
          <w:sz w:val="28"/>
          <w:szCs w:val="28"/>
          <w:shd w:val="clear" w:color="auto" w:fill="FFFFFF"/>
        </w:rPr>
        <w:t>)</w:t>
      </w:r>
      <w:r w:rsidRPr="00464778">
        <w:rPr>
          <w:sz w:val="28"/>
          <w:szCs w:val="28"/>
          <w:shd w:val="clear" w:color="auto" w:fill="FFFFFF"/>
        </w:rPr>
        <w:t xml:space="preserve">. </w:t>
      </w:r>
    </w:p>
    <w:p w:rsidR="004B56B9" w:rsidP="00464778" w14:paraId="5C1E67F8" w14:textId="6C13647F">
      <w:pPr>
        <w:pStyle w:val="NormalWeb"/>
        <w:spacing w:before="0" w:beforeAutospacing="0" w:after="0" w:afterAutospacing="0" w:line="285" w:lineRule="atLeast"/>
        <w:ind w:left="-567" w:firstLine="425"/>
        <w:jc w:val="both"/>
        <w:rPr>
          <w:sz w:val="28"/>
          <w:szCs w:val="28"/>
        </w:rPr>
      </w:pPr>
      <w:r w:rsidRPr="00C60D68">
        <w:rPr>
          <w:sz w:val="28"/>
          <w:szCs w:val="28"/>
        </w:rPr>
        <w:t>Одновременно суд не находит заслуживающими внимания</w:t>
      </w:r>
      <w:r w:rsidRPr="00C60D68" w:rsidR="003A575B">
        <w:rPr>
          <w:sz w:val="28"/>
          <w:szCs w:val="28"/>
        </w:rPr>
        <w:t xml:space="preserve"> </w:t>
      </w:r>
      <w:r w:rsidRPr="00C60D68" w:rsidR="008B6813">
        <w:rPr>
          <w:sz w:val="28"/>
          <w:szCs w:val="28"/>
        </w:rPr>
        <w:t>доводы</w:t>
      </w:r>
      <w:r w:rsidRPr="00C60D68">
        <w:rPr>
          <w:sz w:val="28"/>
          <w:szCs w:val="28"/>
        </w:rPr>
        <w:t xml:space="preserve"> стороны защиты о том, что Софронов Э.Н. оказывает безвозмездную помощь постороннему гражданину, попавшему </w:t>
      </w:r>
      <w:r w:rsidRPr="00C60D68" w:rsidR="003A575B">
        <w:rPr>
          <w:sz w:val="28"/>
          <w:szCs w:val="28"/>
        </w:rPr>
        <w:t xml:space="preserve">в </w:t>
      </w:r>
      <w:r w:rsidRPr="00C60D68">
        <w:rPr>
          <w:sz w:val="28"/>
          <w:szCs w:val="28"/>
        </w:rPr>
        <w:t xml:space="preserve">трудную жизненную ситуацию, </w:t>
      </w:r>
      <w:r w:rsidRPr="00C60D68" w:rsidR="00C60D68">
        <w:rPr>
          <w:sz w:val="28"/>
          <w:szCs w:val="28"/>
        </w:rPr>
        <w:t xml:space="preserve">собирает документы для оформления над ним патронажа, </w:t>
      </w:r>
      <w:r w:rsidRPr="00C60D68" w:rsidR="00C60D68">
        <w:rPr>
          <w:sz w:val="28"/>
          <w:szCs w:val="28"/>
        </w:rPr>
        <w:t>поскольку</w:t>
      </w:r>
      <w:r w:rsidRPr="00C60D68">
        <w:rPr>
          <w:sz w:val="28"/>
          <w:szCs w:val="28"/>
        </w:rPr>
        <w:t xml:space="preserve">  </w:t>
      </w:r>
      <w:r w:rsidRPr="00464778" w:rsidR="0065190C">
        <w:rPr>
          <w:sz w:val="28"/>
          <w:szCs w:val="28"/>
        </w:rPr>
        <w:t>каких</w:t>
      </w:r>
      <w:r w:rsidRPr="00464778" w:rsidR="0065190C">
        <w:rPr>
          <w:sz w:val="28"/>
          <w:szCs w:val="28"/>
        </w:rPr>
        <w:t xml:space="preserve">-либо </w:t>
      </w:r>
      <w:r w:rsidR="0065190C">
        <w:rPr>
          <w:sz w:val="28"/>
          <w:szCs w:val="28"/>
        </w:rPr>
        <w:t>доказательств подтверждающи</w:t>
      </w:r>
      <w:r w:rsidR="001D47B9">
        <w:rPr>
          <w:sz w:val="28"/>
          <w:szCs w:val="28"/>
        </w:rPr>
        <w:t xml:space="preserve">х указанные обстоятельства </w:t>
      </w:r>
      <w:r w:rsidR="0065190C">
        <w:rPr>
          <w:sz w:val="28"/>
          <w:szCs w:val="28"/>
        </w:rPr>
        <w:t>суд</w:t>
      </w:r>
      <w:r w:rsidR="001D47B9">
        <w:rPr>
          <w:sz w:val="28"/>
          <w:szCs w:val="28"/>
        </w:rPr>
        <w:t>у</w:t>
      </w:r>
      <w:r w:rsidR="0065190C">
        <w:rPr>
          <w:sz w:val="28"/>
          <w:szCs w:val="28"/>
        </w:rPr>
        <w:t xml:space="preserve"> </w:t>
      </w:r>
      <w:r w:rsidRPr="00C60D68">
        <w:rPr>
          <w:sz w:val="28"/>
          <w:szCs w:val="28"/>
        </w:rPr>
        <w:t>не</w:t>
      </w:r>
      <w:r w:rsidRPr="00464778">
        <w:rPr>
          <w:sz w:val="28"/>
          <w:szCs w:val="28"/>
        </w:rPr>
        <w:t xml:space="preserve"> было представлено.</w:t>
      </w:r>
    </w:p>
    <w:p w:rsidR="00613E8E" w:rsidP="00613E8E" w14:paraId="34278E50" w14:textId="45BABF2D">
      <w:pPr>
        <w:shd w:val="clear" w:color="auto" w:fill="FFFFFF"/>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Pr>
          <w:sz w:val="28"/>
          <w:szCs w:val="28"/>
        </w:rPr>
        <w:t xml:space="preserve">  </w:t>
      </w:r>
      <w:r w:rsidRPr="00464778">
        <w:rPr>
          <w:rFonts w:ascii="Times New Roman" w:eastAsia="Times New Roman" w:hAnsi="Times New Roman" w:cs="Times New Roman"/>
          <w:kern w:val="0"/>
          <w:sz w:val="28"/>
          <w:szCs w:val="28"/>
          <w:lang w:eastAsia="ru-RU"/>
          <w14:ligatures w14:val="none"/>
        </w:rPr>
        <w:t xml:space="preserve">К обстоятельствам, смягчающим наказание, предусмотренным ч. 2 ст. 61 УК РФ суд относит признание вины и раскаяние в содеянном, </w:t>
      </w:r>
      <w:r w:rsidR="00522A85">
        <w:rPr>
          <w:rFonts w:ascii="Times New Roman" w:eastAsia="Times New Roman" w:hAnsi="Times New Roman" w:cs="Times New Roman"/>
          <w:kern w:val="0"/>
          <w:sz w:val="28"/>
          <w:szCs w:val="28"/>
          <w:lang w:eastAsia="ru-RU"/>
          <w14:ligatures w14:val="none"/>
        </w:rPr>
        <w:t xml:space="preserve">принесение извинений подсудимым потерпевшему в судебном заседании и </w:t>
      </w:r>
      <w:r w:rsidRPr="00464778">
        <w:rPr>
          <w:rFonts w:ascii="Times New Roman" w:eastAsia="Times New Roman" w:hAnsi="Times New Roman" w:cs="Times New Roman"/>
          <w:kern w:val="0"/>
          <w:sz w:val="28"/>
          <w:szCs w:val="28"/>
          <w:lang w:eastAsia="ru-RU"/>
          <w14:ligatures w14:val="none"/>
        </w:rPr>
        <w:t>состояние здоровья виновного</w:t>
      </w:r>
      <w:r>
        <w:rPr>
          <w:rFonts w:ascii="Times New Roman" w:eastAsia="Times New Roman" w:hAnsi="Times New Roman" w:cs="Times New Roman"/>
          <w:kern w:val="0"/>
          <w:sz w:val="28"/>
          <w:szCs w:val="28"/>
          <w:lang w:eastAsia="ru-RU"/>
          <w14:ligatures w14:val="none"/>
        </w:rPr>
        <w:t>.</w:t>
      </w:r>
    </w:p>
    <w:p w:rsidR="00613E8E" w:rsidRPr="00522A85" w:rsidP="00613E8E" w14:paraId="0651BA35" w14:textId="4C8523EC">
      <w:pPr>
        <w:pStyle w:val="NormalWeb"/>
        <w:spacing w:before="0" w:beforeAutospacing="0" w:after="0" w:afterAutospacing="0"/>
        <w:ind w:left="-567" w:firstLine="567"/>
        <w:jc w:val="both"/>
        <w:rPr>
          <w:sz w:val="28"/>
          <w:szCs w:val="28"/>
        </w:rPr>
      </w:pPr>
      <w:r w:rsidRPr="00613E8E">
        <w:rPr>
          <w:sz w:val="28"/>
          <w:szCs w:val="28"/>
          <w:shd w:val="clear" w:color="auto" w:fill="FFFFFF"/>
        </w:rPr>
        <w:t xml:space="preserve">К </w:t>
      </w:r>
      <w:r w:rsidRPr="00522A85">
        <w:rPr>
          <w:sz w:val="28"/>
          <w:szCs w:val="28"/>
          <w:shd w:val="clear" w:color="auto" w:fill="FFFFFF"/>
        </w:rPr>
        <w:t xml:space="preserve">обстоятельствам, смягчающим наказание, мировым судьей признается в соответствии с п. «к» ч. 1 ст. 61 УК РФ </w:t>
      </w:r>
      <w:r w:rsidRPr="00522A85">
        <w:rPr>
          <w:sz w:val="28"/>
          <w:szCs w:val="28"/>
        </w:rPr>
        <w:t>оказание медицинской и иной помощи потерпевшему непосредственно после совершения преступлени</w:t>
      </w:r>
      <w:r w:rsidRPr="00522A85" w:rsidR="00522A85">
        <w:rPr>
          <w:sz w:val="28"/>
          <w:szCs w:val="28"/>
        </w:rPr>
        <w:t>и</w:t>
      </w:r>
      <w:r w:rsidRPr="00522A85">
        <w:rPr>
          <w:sz w:val="28"/>
          <w:szCs w:val="28"/>
        </w:rPr>
        <w:t xml:space="preserve">. </w:t>
      </w:r>
    </w:p>
    <w:p w:rsidR="00F71B48" w:rsidP="00613E8E" w14:paraId="1C8DB732" w14:textId="65087FB8">
      <w:pPr>
        <w:shd w:val="clear" w:color="auto" w:fill="FFFFFF"/>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464778">
        <w:rPr>
          <w:rFonts w:ascii="Times New Roman" w:eastAsia="Times New Roman" w:hAnsi="Times New Roman" w:cs="Times New Roman"/>
          <w:kern w:val="0"/>
          <w:sz w:val="28"/>
          <w:szCs w:val="28"/>
          <w:lang w:eastAsia="ru-RU"/>
          <w14:ligatures w14:val="none"/>
        </w:rPr>
        <w:t>Обстоятельств, отягчающих наказание, предусмотренных ст. 63 УК РФ, суд не усматривает.</w:t>
      </w:r>
    </w:p>
    <w:p w:rsidR="003D2FC8" w:rsidRPr="005F1F3D" w:rsidP="003D2FC8" w14:paraId="7DDF808B" w14:textId="2DED6B69">
      <w:pPr>
        <w:pStyle w:val="NormalWeb"/>
        <w:spacing w:before="0" w:beforeAutospacing="0" w:after="0" w:afterAutospacing="0" w:line="285" w:lineRule="atLeast"/>
        <w:ind w:left="-567" w:firstLine="567"/>
        <w:jc w:val="both"/>
        <w:rPr>
          <w:sz w:val="28"/>
          <w:szCs w:val="28"/>
        </w:rPr>
      </w:pPr>
      <w:r w:rsidRPr="002F78F7">
        <w:rPr>
          <w:sz w:val="28"/>
          <w:szCs w:val="28"/>
        </w:rPr>
        <w:t>Как следует из установленных судом обстоятельств уголовного дела, незадолго до совершения преступления Софронов Э.Н. распивал спиртные напитки, в судебном заседании указанное обстоятельство подсудимый не оспаривал.</w:t>
      </w:r>
    </w:p>
    <w:p w:rsidR="002F78F7" w:rsidRPr="003D2FC8" w14:paraId="1F34C6EB" w14:textId="66DE7126">
      <w:pPr>
        <w:spacing w:after="0" w:line="285" w:lineRule="atLeast"/>
        <w:ind w:left="-567" w:firstLine="567"/>
        <w:jc w:val="both"/>
        <w:rPr>
          <w:rFonts w:ascii="Times New Roman" w:eastAsia="Times New Roman" w:hAnsi="Times New Roman" w:cs="Times New Roman"/>
          <w:kern w:val="0"/>
          <w:sz w:val="28"/>
          <w:szCs w:val="28"/>
          <w:lang w:eastAsia="ru-RU"/>
          <w14:ligatures w14:val="none"/>
        </w:rPr>
      </w:pPr>
      <w:r w:rsidRPr="003D2FC8">
        <w:rPr>
          <w:rFonts w:ascii="Times New Roman" w:eastAsia="Times New Roman" w:hAnsi="Times New Roman" w:cs="Times New Roman"/>
          <w:kern w:val="0"/>
          <w:sz w:val="28"/>
          <w:szCs w:val="28"/>
          <w:lang w:eastAsia="ru-RU"/>
          <w14:ligatures w14:val="none"/>
        </w:rPr>
        <w:t>Пунк</w:t>
      </w:r>
      <w:r w:rsidRPr="003D2FC8">
        <w:rPr>
          <w:rFonts w:ascii="Times New Roman" w:eastAsia="Times New Roman" w:hAnsi="Times New Roman" w:cs="Times New Roman"/>
          <w:kern w:val="0"/>
          <w:sz w:val="28"/>
          <w:szCs w:val="28"/>
          <w:lang w:eastAsia="ru-RU"/>
          <w14:ligatures w14:val="none"/>
        </w:rPr>
        <w:t xml:space="preserve">том 31 </w:t>
      </w:r>
      <w:r w:rsidRPr="003D2FC8">
        <w:rPr>
          <w:rFonts w:ascii="Times New Roman" w:hAnsi="Times New Roman" w:cs="Times New Roman"/>
          <w:sz w:val="28"/>
          <w:szCs w:val="28"/>
        </w:rPr>
        <w:t>Постановления Пленума Верховного Суда РФ от 22.12.2015 N 58 (ред. от 23.12.2025) "О практике назначения судами Российской Федерации уголовного наказания" предусмотрено, что в</w:t>
      </w:r>
      <w:r w:rsidRPr="003D2FC8">
        <w:rPr>
          <w:rFonts w:ascii="Times New Roman" w:eastAsia="Times New Roman" w:hAnsi="Times New Roman" w:cs="Times New Roman"/>
          <w:kern w:val="0"/>
          <w:sz w:val="28"/>
          <w:szCs w:val="28"/>
          <w:lang w:eastAsia="ru-RU"/>
          <w14:ligatures w14:val="none"/>
        </w:rPr>
        <w:t xml:space="preserve"> соответствии с </w:t>
      </w:r>
      <w:hyperlink r:id="rId5" w:history="1">
        <w:r w:rsidRPr="003D2FC8">
          <w:rPr>
            <w:rFonts w:ascii="Times New Roman" w:eastAsia="Times New Roman" w:hAnsi="Times New Roman" w:cs="Times New Roman"/>
            <w:color w:val="0000FF"/>
            <w:kern w:val="0"/>
            <w:sz w:val="28"/>
            <w:szCs w:val="28"/>
            <w:lang w:eastAsia="ru-RU"/>
            <w14:ligatures w14:val="none"/>
          </w:rPr>
          <w:t>частью 1.1 статьи 63</w:t>
        </w:r>
      </w:hyperlink>
      <w:r w:rsidRPr="003D2FC8">
        <w:rPr>
          <w:rFonts w:ascii="Times New Roman" w:eastAsia="Times New Roman" w:hAnsi="Times New Roman" w:cs="Times New Roman"/>
          <w:kern w:val="0"/>
          <w:sz w:val="28"/>
          <w:szCs w:val="28"/>
          <w:lang w:eastAsia="ru-RU"/>
          <w14:ligatures w14:val="none"/>
        </w:rPr>
        <w:t xml:space="preserve"> УК РФ само по себе совершение преступления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 не является основанием для признания такого состояния обстоятельством, отягчающим наказание</w:t>
      </w:r>
      <w:r w:rsidRPr="003D2FC8">
        <w:rPr>
          <w:rFonts w:ascii="Times New Roman" w:eastAsia="Times New Roman" w:hAnsi="Times New Roman" w:cs="Times New Roman"/>
          <w:kern w:val="0"/>
          <w:sz w:val="28"/>
          <w:szCs w:val="28"/>
          <w:lang w:eastAsia="ru-RU"/>
          <w14:ligatures w14:val="none"/>
        </w:rPr>
        <w:t>.</w:t>
      </w:r>
    </w:p>
    <w:p w:rsidR="00374753" w:rsidP="003D2FC8" w14:paraId="7735FF4A" w14:textId="62638810">
      <w:pPr>
        <w:pStyle w:val="NormalWeb"/>
        <w:spacing w:before="0" w:beforeAutospacing="0" w:after="0" w:afterAutospacing="0" w:line="285" w:lineRule="atLeast"/>
        <w:ind w:left="-567" w:firstLine="567"/>
        <w:jc w:val="both"/>
        <w:rPr>
          <w:sz w:val="28"/>
          <w:szCs w:val="28"/>
        </w:rPr>
      </w:pPr>
      <w:r>
        <w:rPr>
          <w:sz w:val="28"/>
          <w:szCs w:val="28"/>
        </w:rPr>
        <w:t>К</w:t>
      </w:r>
      <w:r w:rsidRPr="003D2FC8">
        <w:rPr>
          <w:sz w:val="28"/>
          <w:szCs w:val="28"/>
        </w:rPr>
        <w:t>аких-либо</w:t>
      </w:r>
      <w:r w:rsidRPr="003D2FC8" w:rsidR="003D2FC8">
        <w:rPr>
          <w:sz w:val="28"/>
          <w:szCs w:val="28"/>
        </w:rPr>
        <w:t xml:space="preserve"> доказательств </w:t>
      </w:r>
      <w:r w:rsidR="00967EE1">
        <w:rPr>
          <w:sz w:val="28"/>
          <w:szCs w:val="28"/>
        </w:rPr>
        <w:t>того</w:t>
      </w:r>
      <w:r w:rsidRPr="003D2FC8" w:rsidR="003D2FC8">
        <w:rPr>
          <w:sz w:val="28"/>
          <w:szCs w:val="28"/>
        </w:rPr>
        <w:t>, что состояние</w:t>
      </w:r>
      <w:r>
        <w:rPr>
          <w:sz w:val="28"/>
          <w:szCs w:val="28"/>
        </w:rPr>
        <w:t xml:space="preserve"> алкогольного опьянения </w:t>
      </w:r>
      <w:r w:rsidRPr="003D2FC8" w:rsidR="003D2FC8">
        <w:rPr>
          <w:sz w:val="28"/>
          <w:szCs w:val="28"/>
        </w:rPr>
        <w:t xml:space="preserve">способствовало совершению преступления </w:t>
      </w:r>
      <w:r>
        <w:rPr>
          <w:sz w:val="28"/>
          <w:szCs w:val="28"/>
        </w:rPr>
        <w:t xml:space="preserve">Софроновым Э.Н. </w:t>
      </w:r>
      <w:r w:rsidRPr="003D2FC8" w:rsidR="003D2FC8">
        <w:rPr>
          <w:sz w:val="28"/>
          <w:szCs w:val="28"/>
        </w:rPr>
        <w:t>материалы дела и предъявленное обвинение не содержат, в судебном заседании подсудимы</w:t>
      </w:r>
      <w:r w:rsidR="00F54442">
        <w:rPr>
          <w:sz w:val="28"/>
          <w:szCs w:val="28"/>
        </w:rPr>
        <w:t xml:space="preserve">й указал, что </w:t>
      </w:r>
      <w:r w:rsidRPr="005F1F3D" w:rsidR="00F54442">
        <w:rPr>
          <w:sz w:val="28"/>
          <w:szCs w:val="28"/>
        </w:rPr>
        <w:t>состояни</w:t>
      </w:r>
      <w:r w:rsidR="00F54442">
        <w:rPr>
          <w:sz w:val="28"/>
          <w:szCs w:val="28"/>
        </w:rPr>
        <w:t>е</w:t>
      </w:r>
      <w:r w:rsidRPr="005F1F3D" w:rsidR="00F54442">
        <w:rPr>
          <w:sz w:val="28"/>
          <w:szCs w:val="28"/>
        </w:rPr>
        <w:t xml:space="preserve"> алкогольного опьянения на его поведение во время совершения преступления</w:t>
      </w:r>
      <w:r w:rsidR="00F54442">
        <w:rPr>
          <w:sz w:val="28"/>
          <w:szCs w:val="28"/>
        </w:rPr>
        <w:t xml:space="preserve"> не повлияло</w:t>
      </w:r>
      <w:r>
        <w:rPr>
          <w:sz w:val="28"/>
          <w:szCs w:val="28"/>
        </w:rPr>
        <w:t xml:space="preserve">. </w:t>
      </w:r>
    </w:p>
    <w:p w:rsidR="003D2FC8" w:rsidP="00374753" w14:paraId="273F88F1" w14:textId="7DD06F50">
      <w:pPr>
        <w:pStyle w:val="NormalWeb"/>
        <w:spacing w:before="0" w:beforeAutospacing="0" w:after="0" w:afterAutospacing="0" w:line="285" w:lineRule="atLeast"/>
        <w:ind w:left="-567" w:firstLine="567"/>
        <w:jc w:val="both"/>
        <w:rPr>
          <w:sz w:val="28"/>
          <w:szCs w:val="28"/>
        </w:rPr>
      </w:pPr>
      <w:r>
        <w:rPr>
          <w:sz w:val="28"/>
          <w:szCs w:val="28"/>
        </w:rPr>
        <w:t>П</w:t>
      </w:r>
      <w:r w:rsidRPr="003D2FC8">
        <w:rPr>
          <w:sz w:val="28"/>
          <w:szCs w:val="28"/>
        </w:rPr>
        <w:t>оэтому оснований для признания в качестве отягчающего наказание обстоятельства совершение преступления в состоянии опьянения, вызванном употреблением алкоголя судом не</w:t>
      </w:r>
      <w:r>
        <w:rPr>
          <w:sz w:val="28"/>
          <w:szCs w:val="28"/>
        </w:rPr>
        <w:t xml:space="preserve"> </w:t>
      </w:r>
      <w:r w:rsidRPr="003D2FC8">
        <w:rPr>
          <w:sz w:val="28"/>
          <w:szCs w:val="28"/>
        </w:rPr>
        <w:t>установлено.</w:t>
      </w:r>
    </w:p>
    <w:p w:rsidR="00F71B48" w:rsidRPr="00464778" w:rsidP="003D2FC8" w14:paraId="03B9B449" w14:textId="35B0EF1D">
      <w:pPr>
        <w:pStyle w:val="NormalWeb"/>
        <w:spacing w:before="0" w:beforeAutospacing="0" w:after="0" w:afterAutospacing="0" w:line="285" w:lineRule="atLeast"/>
        <w:ind w:left="-567" w:firstLine="567"/>
        <w:jc w:val="both"/>
        <w:rPr>
          <w:sz w:val="28"/>
          <w:szCs w:val="28"/>
        </w:rPr>
      </w:pPr>
      <w:r w:rsidRPr="005F1F3D">
        <w:rPr>
          <w:sz w:val="28"/>
          <w:szCs w:val="28"/>
        </w:rPr>
        <w:t>При определении подсудимому Софронову Э.Н. вида и размера назначаемого наказания, с учетом не только данных о его личности, наличие обстоятельств смягчающих и отсутствие обстоятельств отягчающих наказание, но также фактических обстоятельств совершенного преступления, его характера и степени общественной опасности, тяжести содеянного</w:t>
      </w:r>
      <w:r w:rsidRPr="00464778">
        <w:rPr>
          <w:sz w:val="28"/>
          <w:szCs w:val="28"/>
        </w:rPr>
        <w:t xml:space="preserve"> им, в целях восстановления социальной справедливости и предупреждения совершения им новых преступлений, суд приходит к выводу о необходимости назначения ему наказания в виде лишения свободы в пределах санкции закона и о невозможности исправления подсудимого без его реального отбывания.</w:t>
      </w:r>
    </w:p>
    <w:p w:rsidR="008B36C7" w:rsidRPr="00464778" w:rsidP="00464778" w14:paraId="2D313740" w14:textId="75DA43C7">
      <w:pPr>
        <w:pStyle w:val="NormalWeb"/>
        <w:spacing w:before="0" w:beforeAutospacing="0" w:after="0" w:afterAutospacing="0" w:line="285" w:lineRule="atLeast"/>
        <w:ind w:left="-567" w:firstLine="425"/>
        <w:jc w:val="both"/>
        <w:rPr>
          <w:sz w:val="28"/>
          <w:szCs w:val="28"/>
        </w:rPr>
      </w:pPr>
      <w:r>
        <w:rPr>
          <w:sz w:val="28"/>
          <w:szCs w:val="28"/>
        </w:rPr>
        <w:t xml:space="preserve">Имеющиеся </w:t>
      </w:r>
      <w:r>
        <w:rPr>
          <w:sz w:val="28"/>
          <w:szCs w:val="28"/>
        </w:rPr>
        <w:t>з</w:t>
      </w:r>
      <w:r w:rsidR="00B57276">
        <w:rPr>
          <w:sz w:val="28"/>
          <w:szCs w:val="28"/>
        </w:rPr>
        <w:t>а</w:t>
      </w:r>
      <w:r w:rsidRPr="00464778">
        <w:rPr>
          <w:sz w:val="28"/>
          <w:szCs w:val="28"/>
        </w:rPr>
        <w:t>болевание (варикозная болезнь нижних конечностей</w:t>
      </w:r>
      <w:r w:rsidR="00F54442">
        <w:rPr>
          <w:sz w:val="28"/>
          <w:szCs w:val="28"/>
        </w:rPr>
        <w:t xml:space="preserve"> и т.п.</w:t>
      </w:r>
      <w:r w:rsidRPr="00464778">
        <w:rPr>
          <w:sz w:val="28"/>
          <w:szCs w:val="28"/>
        </w:rPr>
        <w:t xml:space="preserve">) </w:t>
      </w:r>
      <w:r w:rsidR="00F54442">
        <w:rPr>
          <w:sz w:val="28"/>
          <w:szCs w:val="28"/>
        </w:rPr>
        <w:t xml:space="preserve">у </w:t>
      </w:r>
      <w:r w:rsidRPr="00464778">
        <w:rPr>
          <w:sz w:val="28"/>
          <w:szCs w:val="28"/>
        </w:rPr>
        <w:t xml:space="preserve">Софронова Э.Н. не препятствует отбыванию наказания в местах лишения свободы. </w:t>
      </w:r>
    </w:p>
    <w:p w:rsidR="00F71B48" w:rsidRPr="00464778" w:rsidP="00464778" w14:paraId="06461410" w14:textId="1FA07C1D">
      <w:pPr>
        <w:shd w:val="clear" w:color="auto" w:fill="FFFFFF"/>
        <w:spacing w:after="0" w:line="240" w:lineRule="auto"/>
        <w:ind w:left="-567" w:firstLine="425"/>
        <w:contextualSpacing/>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При этом наказание Софронову Э.Н. следует назначить с учетом требований </w:t>
      </w:r>
      <w:r w:rsidR="00613E8E">
        <w:rPr>
          <w:rFonts w:ascii="Times New Roman" w:eastAsia="Times New Roman" w:hAnsi="Times New Roman" w:cs="Times New Roman"/>
          <w:kern w:val="0"/>
          <w:sz w:val="28"/>
          <w:szCs w:val="28"/>
          <w:lang w:eastAsia="ru-RU"/>
          <w14:ligatures w14:val="none"/>
        </w:rPr>
        <w:t xml:space="preserve">ч. 1 ст. 62 УК РФ и с учетом </w:t>
      </w:r>
      <w:r w:rsidRPr="00464778">
        <w:rPr>
          <w:rFonts w:ascii="Times New Roman" w:eastAsia="Times New Roman" w:hAnsi="Times New Roman" w:cs="Times New Roman"/>
          <w:kern w:val="0"/>
          <w:sz w:val="28"/>
          <w:szCs w:val="28"/>
          <w:lang w:eastAsia="ru-RU"/>
          <w14:ligatures w14:val="none"/>
        </w:rPr>
        <w:t>ч.5 ст. 62</w:t>
      </w:r>
      <w:r w:rsidRPr="00464778">
        <w:rPr>
          <w:rFonts w:ascii="Times New Roman" w:eastAsia="Times New Roman" w:hAnsi="Times New Roman" w:cs="Times New Roman"/>
          <w:kern w:val="0"/>
          <w:sz w:val="28"/>
          <w:szCs w:val="28"/>
          <w:shd w:val="clear" w:color="auto" w:fill="FFFFFF"/>
          <w:lang w:eastAsia="ru-RU"/>
          <w14:ligatures w14:val="none"/>
        </w:rPr>
        <w:t xml:space="preserve"> УК РФ. </w:t>
      </w:r>
    </w:p>
    <w:p w:rsidR="00F71B48" w:rsidRPr="00464778" w:rsidP="00464778" w14:paraId="497C5E7D" w14:textId="3C5522A8">
      <w:pPr>
        <w:shd w:val="clear" w:color="auto" w:fill="FFFFFF"/>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 xml:space="preserve">На основании ч.4 ст. 74 УК РФ условное осуждение </w:t>
      </w:r>
      <w:r w:rsidRPr="00464778">
        <w:rPr>
          <w:rFonts w:ascii="Times New Roman" w:eastAsia="Times New Roman" w:hAnsi="Times New Roman" w:cs="Times New Roman"/>
          <w:kern w:val="0"/>
          <w:sz w:val="28"/>
          <w:szCs w:val="28"/>
          <w:lang w:eastAsia="ru-RU"/>
          <w14:ligatures w14:val="none"/>
        </w:rPr>
        <w:t xml:space="preserve">Софронову Э.Н. </w:t>
      </w:r>
      <w:r w:rsidRPr="00464778">
        <w:rPr>
          <w:rFonts w:ascii="Times New Roman" w:eastAsia="Times New Roman" w:hAnsi="Times New Roman" w:cs="Times New Roman"/>
          <w:kern w:val="0"/>
          <w:sz w:val="28"/>
          <w:szCs w:val="28"/>
          <w:shd w:val="clear" w:color="auto" w:fill="FFFFFF"/>
          <w:lang w:eastAsia="ru-RU"/>
          <w14:ligatures w14:val="none"/>
        </w:rPr>
        <w:t xml:space="preserve">по приговору </w:t>
      </w:r>
      <w:r w:rsidRPr="00464778">
        <w:rPr>
          <w:rFonts w:ascii="Times New Roman" w:eastAsia="Times New Roman" w:hAnsi="Times New Roman" w:cs="Times New Roman"/>
          <w:kern w:val="0"/>
          <w:sz w:val="28"/>
          <w:szCs w:val="28"/>
          <w:lang w:eastAsia="ru-RU"/>
          <w14:ligatures w14:val="none"/>
        </w:rPr>
        <w:t>Мегионского городского суда ХМАО-Югр</w:t>
      </w:r>
      <w:r w:rsidR="00374753">
        <w:rPr>
          <w:rFonts w:ascii="Times New Roman" w:eastAsia="Times New Roman" w:hAnsi="Times New Roman" w:cs="Times New Roman"/>
          <w:kern w:val="0"/>
          <w:sz w:val="28"/>
          <w:szCs w:val="28"/>
          <w:lang w:eastAsia="ru-RU"/>
          <w14:ligatures w14:val="none"/>
        </w:rPr>
        <w:t>ы</w:t>
      </w:r>
      <w:r w:rsidRPr="00464778">
        <w:rPr>
          <w:rFonts w:ascii="Times New Roman" w:eastAsia="Times New Roman" w:hAnsi="Times New Roman" w:cs="Times New Roman"/>
          <w:kern w:val="0"/>
          <w:sz w:val="28"/>
          <w:szCs w:val="28"/>
          <w:lang w:eastAsia="ru-RU"/>
          <w14:ligatures w14:val="none"/>
        </w:rPr>
        <w:t xml:space="preserve">  от 21 июля 2025 г</w:t>
      </w:r>
      <w:r w:rsidR="00374753">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 xml:space="preserve"> </w:t>
      </w:r>
      <w:r w:rsidRPr="00464778">
        <w:rPr>
          <w:rFonts w:ascii="Times New Roman" w:eastAsia="Times New Roman" w:hAnsi="Times New Roman" w:cs="Times New Roman"/>
          <w:kern w:val="0"/>
          <w:sz w:val="28"/>
          <w:szCs w:val="28"/>
          <w:shd w:val="clear" w:color="auto" w:fill="FFFFFF"/>
          <w:lang w:eastAsia="ru-RU"/>
          <w14:ligatures w14:val="none"/>
        </w:rPr>
        <w:t>следует отменить и назначить наказание по правилам ст. 70 УК РФ, по совокупности приговоров</w:t>
      </w:r>
      <w:r w:rsidRPr="00464778">
        <w:rPr>
          <w:rFonts w:ascii="Times New Roman" w:eastAsia="Times New Roman" w:hAnsi="Times New Roman" w:cs="Times New Roman"/>
          <w:kern w:val="0"/>
          <w:sz w:val="28"/>
          <w:szCs w:val="28"/>
          <w:lang w:eastAsia="ru-RU"/>
          <w14:ligatures w14:val="none"/>
        </w:rPr>
        <w:t xml:space="preserve">. </w:t>
      </w:r>
    </w:p>
    <w:p w:rsidR="008B36C7" w:rsidRPr="00464778" w:rsidP="00464778" w14:paraId="6628F157" w14:textId="3F582A12">
      <w:pPr>
        <w:pStyle w:val="NormalWeb"/>
        <w:spacing w:before="0" w:beforeAutospacing="0" w:after="0" w:afterAutospacing="0" w:line="285" w:lineRule="atLeast"/>
        <w:ind w:left="-567" w:firstLine="425"/>
        <w:jc w:val="both"/>
        <w:rPr>
          <w:sz w:val="28"/>
          <w:szCs w:val="28"/>
        </w:rPr>
      </w:pPr>
      <w:r w:rsidRPr="00464778">
        <w:rPr>
          <w:sz w:val="28"/>
          <w:szCs w:val="28"/>
        </w:rPr>
        <w:t xml:space="preserve">При решении вопроса о возможности отмены или сохранения условного осуждения в отношении лица, совершившего в период испытательного срока новое преступление по неосторожности либо умышленное преступление небольшой тяжести или средней тяжести, необходимо учитывать характер и степень общественной опасности первого и второго преступлений, а также данные о личности осужденного и его поведении во время испытательного срока ( п. 66 Постановление Пленума Верховного Суда РФ от 22.12.2015 N 58 (ред. от </w:t>
      </w:r>
      <w:r w:rsidRPr="00464778">
        <w:rPr>
          <w:sz w:val="28"/>
          <w:szCs w:val="28"/>
        </w:rPr>
        <w:t xml:space="preserve">23.12.2025) "О практике назначения судами Российской Федерации уголовного наказания"). </w:t>
      </w:r>
    </w:p>
    <w:p w:rsidR="00F71B48" w:rsidRPr="00464778" w:rsidP="00464778" w14:paraId="4341AF7C" w14:textId="330CB451">
      <w:pPr>
        <w:pStyle w:val="NormalWeb"/>
        <w:spacing w:before="0" w:beforeAutospacing="0" w:after="0" w:afterAutospacing="0" w:line="285" w:lineRule="atLeast"/>
        <w:ind w:left="-567" w:firstLine="425"/>
        <w:jc w:val="both"/>
        <w:rPr>
          <w:sz w:val="28"/>
          <w:szCs w:val="28"/>
        </w:rPr>
      </w:pPr>
      <w:r w:rsidRPr="00464778">
        <w:rPr>
          <w:sz w:val="28"/>
          <w:szCs w:val="28"/>
        </w:rPr>
        <w:t xml:space="preserve">С учетом характера и степени общественной опасности преступления, обстоятельств </w:t>
      </w:r>
      <w:r w:rsidR="00374753">
        <w:rPr>
          <w:sz w:val="28"/>
          <w:szCs w:val="28"/>
        </w:rPr>
        <w:t xml:space="preserve">его </w:t>
      </w:r>
      <w:r w:rsidRPr="00464778">
        <w:rPr>
          <w:sz w:val="28"/>
          <w:szCs w:val="28"/>
        </w:rPr>
        <w:t xml:space="preserve">совершения и личности виновного, </w:t>
      </w:r>
      <w:r w:rsidRPr="00464778" w:rsidR="00F40C62">
        <w:rPr>
          <w:sz w:val="28"/>
          <w:szCs w:val="28"/>
        </w:rPr>
        <w:t>наличие имеющ</w:t>
      </w:r>
      <w:r w:rsidR="00B57276">
        <w:rPr>
          <w:sz w:val="28"/>
          <w:szCs w:val="28"/>
        </w:rPr>
        <w:t>егося</w:t>
      </w:r>
      <w:r w:rsidRPr="00464778" w:rsidR="00F40C62">
        <w:rPr>
          <w:sz w:val="28"/>
          <w:szCs w:val="28"/>
        </w:rPr>
        <w:t xml:space="preserve"> факт</w:t>
      </w:r>
      <w:r w:rsidR="00B57276">
        <w:rPr>
          <w:sz w:val="28"/>
          <w:szCs w:val="28"/>
        </w:rPr>
        <w:t>а</w:t>
      </w:r>
      <w:r w:rsidRPr="00464778" w:rsidR="00F40C62">
        <w:rPr>
          <w:sz w:val="28"/>
          <w:szCs w:val="28"/>
        </w:rPr>
        <w:t xml:space="preserve"> привлечения </w:t>
      </w:r>
      <w:r w:rsidR="00374753">
        <w:rPr>
          <w:sz w:val="28"/>
          <w:szCs w:val="28"/>
        </w:rPr>
        <w:t xml:space="preserve">Софронова Э.Н. </w:t>
      </w:r>
      <w:r w:rsidRPr="00464778" w:rsidR="00F40C62">
        <w:rPr>
          <w:sz w:val="28"/>
          <w:szCs w:val="28"/>
        </w:rPr>
        <w:t xml:space="preserve">к административной ответственности за нарушение общественного порядка, </w:t>
      </w:r>
      <w:r w:rsidRPr="00464778" w:rsidR="00BD6E81">
        <w:rPr>
          <w:sz w:val="28"/>
          <w:szCs w:val="28"/>
        </w:rPr>
        <w:t xml:space="preserve">а также </w:t>
      </w:r>
      <w:r w:rsidRPr="00464778">
        <w:rPr>
          <w:sz w:val="28"/>
          <w:szCs w:val="28"/>
        </w:rPr>
        <w:t>учитывая</w:t>
      </w:r>
      <w:r w:rsidR="005B6E48">
        <w:rPr>
          <w:sz w:val="28"/>
          <w:szCs w:val="28"/>
        </w:rPr>
        <w:t xml:space="preserve"> </w:t>
      </w:r>
      <w:r w:rsidRPr="00464778">
        <w:rPr>
          <w:sz w:val="28"/>
          <w:szCs w:val="28"/>
        </w:rPr>
        <w:t xml:space="preserve">совершение </w:t>
      </w:r>
      <w:r w:rsidRPr="00464778" w:rsidR="00FC1366">
        <w:rPr>
          <w:sz w:val="28"/>
          <w:szCs w:val="28"/>
        </w:rPr>
        <w:t xml:space="preserve">  преступления </w:t>
      </w:r>
      <w:r w:rsidRPr="00464778" w:rsidR="00BD6E81">
        <w:rPr>
          <w:sz w:val="28"/>
          <w:szCs w:val="28"/>
        </w:rPr>
        <w:t xml:space="preserve">против здоровья </w:t>
      </w:r>
      <w:r w:rsidR="003A575B">
        <w:rPr>
          <w:sz w:val="28"/>
          <w:szCs w:val="28"/>
        </w:rPr>
        <w:t>граждан</w:t>
      </w:r>
      <w:r w:rsidR="00374753">
        <w:rPr>
          <w:sz w:val="28"/>
          <w:szCs w:val="28"/>
        </w:rPr>
        <w:t>ина</w:t>
      </w:r>
      <w:r w:rsidR="003A575B">
        <w:rPr>
          <w:sz w:val="28"/>
          <w:szCs w:val="28"/>
        </w:rPr>
        <w:t xml:space="preserve"> </w:t>
      </w:r>
      <w:r w:rsidR="005B6E48">
        <w:rPr>
          <w:sz w:val="28"/>
          <w:szCs w:val="28"/>
        </w:rPr>
        <w:t xml:space="preserve">с </w:t>
      </w:r>
      <w:r w:rsidR="00FE1234">
        <w:rPr>
          <w:sz w:val="28"/>
          <w:szCs w:val="28"/>
        </w:rPr>
        <w:t xml:space="preserve">применением ножа </w:t>
      </w:r>
      <w:r w:rsidRPr="00464778" w:rsidR="00FC1366">
        <w:rPr>
          <w:sz w:val="28"/>
          <w:szCs w:val="28"/>
        </w:rPr>
        <w:t xml:space="preserve">в период условного осуждения </w:t>
      </w:r>
      <w:r w:rsidRPr="00464778" w:rsidR="00BD6E81">
        <w:rPr>
          <w:sz w:val="28"/>
          <w:szCs w:val="28"/>
        </w:rPr>
        <w:t xml:space="preserve">в </w:t>
      </w:r>
      <w:r w:rsidRPr="00464778" w:rsidR="00FC1366">
        <w:rPr>
          <w:sz w:val="28"/>
          <w:szCs w:val="28"/>
        </w:rPr>
        <w:t>течени</w:t>
      </w:r>
      <w:r w:rsidRPr="00464778" w:rsidR="00BD6E81">
        <w:rPr>
          <w:sz w:val="28"/>
          <w:szCs w:val="28"/>
        </w:rPr>
        <w:t>и</w:t>
      </w:r>
      <w:r w:rsidRPr="00464778" w:rsidR="00FC1366">
        <w:rPr>
          <w:sz w:val="28"/>
          <w:szCs w:val="28"/>
        </w:rPr>
        <w:t xml:space="preserve"> испытательного срока</w:t>
      </w:r>
      <w:r w:rsidRPr="00464778" w:rsidR="00FC1366">
        <w:rPr>
          <w:sz w:val="28"/>
          <w:szCs w:val="28"/>
        </w:rPr>
        <w:t>, суд считает, что исправительное воздействие предыдущего наказания оказалось недостаточным, в связи с чем для достижения целей индивидуализации уголовной ответственности и наказания, усиления его исправительного воздействия на подсудимого, предупреждения новых преступлений и тем самым - защиты личности, общества и государства от преступных посягательств</w:t>
      </w:r>
      <w:r w:rsidRPr="00464778">
        <w:rPr>
          <w:sz w:val="28"/>
          <w:szCs w:val="28"/>
        </w:rPr>
        <w:t xml:space="preserve"> </w:t>
      </w:r>
      <w:r w:rsidRPr="00464778">
        <w:rPr>
          <w:sz w:val="28"/>
          <w:szCs w:val="28"/>
        </w:rPr>
        <w:t>достаточных оснований для сохранения Софронову Э.Н. условного осуждения по приговору Мегионского городского суда  от 21 июля 2025 г</w:t>
      </w:r>
      <w:r w:rsidR="00FF2D58">
        <w:rPr>
          <w:sz w:val="28"/>
          <w:szCs w:val="28"/>
        </w:rPr>
        <w:t>.</w:t>
      </w:r>
      <w:r w:rsidRPr="00464778" w:rsidR="00FC1366">
        <w:rPr>
          <w:sz w:val="28"/>
          <w:szCs w:val="28"/>
        </w:rPr>
        <w:t xml:space="preserve"> нет</w:t>
      </w:r>
      <w:r w:rsidRPr="00464778">
        <w:rPr>
          <w:sz w:val="28"/>
          <w:szCs w:val="28"/>
        </w:rPr>
        <w:t>.</w:t>
      </w:r>
    </w:p>
    <w:p w:rsidR="00F71B48" w:rsidRPr="00464778" w:rsidP="00464778" w14:paraId="49F60C3A" w14:textId="164A8F61">
      <w:pPr>
        <w:shd w:val="clear" w:color="auto" w:fill="FFFFFF"/>
        <w:tabs>
          <w:tab w:val="left" w:pos="426"/>
        </w:tabs>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По мнению суда, назначение Софронову Э.Н. наказани</w:t>
      </w:r>
      <w:r w:rsidR="00967EE1">
        <w:rPr>
          <w:rFonts w:ascii="Times New Roman" w:eastAsia="Times New Roman" w:hAnsi="Times New Roman" w:cs="Times New Roman"/>
          <w:kern w:val="0"/>
          <w:sz w:val="28"/>
          <w:szCs w:val="28"/>
          <w:lang w:eastAsia="ru-RU"/>
          <w14:ligatures w14:val="none"/>
        </w:rPr>
        <w:t>я</w:t>
      </w:r>
      <w:r w:rsidRPr="00464778">
        <w:rPr>
          <w:rFonts w:ascii="Times New Roman" w:eastAsia="Times New Roman" w:hAnsi="Times New Roman" w:cs="Times New Roman"/>
          <w:kern w:val="0"/>
          <w:sz w:val="28"/>
          <w:szCs w:val="28"/>
          <w:lang w:eastAsia="ru-RU"/>
          <w14:ligatures w14:val="none"/>
        </w:rPr>
        <w:t xml:space="preserve"> именно в виде реального лишения свободы, с отменой условного осуждения по предыдущему приговору будет являться </w:t>
      </w:r>
      <w:r w:rsidRPr="00464778" w:rsidR="008B6813">
        <w:rPr>
          <w:rFonts w:ascii="Times New Roman" w:eastAsia="Times New Roman" w:hAnsi="Times New Roman" w:cs="Times New Roman"/>
          <w:kern w:val="0"/>
          <w:sz w:val="28"/>
          <w:szCs w:val="28"/>
          <w:lang w:eastAsia="ru-RU"/>
          <w14:ligatures w14:val="none"/>
        </w:rPr>
        <w:t>справедливым, соответствовать</w:t>
      </w:r>
      <w:r w:rsidRPr="00464778">
        <w:rPr>
          <w:rFonts w:ascii="Times New Roman" w:eastAsia="Times New Roman" w:hAnsi="Times New Roman" w:cs="Times New Roman"/>
          <w:kern w:val="0"/>
          <w:sz w:val="28"/>
          <w:szCs w:val="28"/>
          <w:lang w:eastAsia="ru-RU"/>
          <w14:ligatures w14:val="none"/>
        </w:rPr>
        <w:t xml:space="preserve"> содеянному, позволит обеспечить исправление Софронова Э.Н.</w:t>
      </w:r>
      <w:r w:rsidRPr="00464778" w:rsidR="008B6813">
        <w:rPr>
          <w:rFonts w:ascii="Times New Roman" w:eastAsia="Times New Roman" w:hAnsi="Times New Roman" w:cs="Times New Roman"/>
          <w:kern w:val="0"/>
          <w:sz w:val="28"/>
          <w:szCs w:val="28"/>
          <w:lang w:eastAsia="ru-RU"/>
          <w14:ligatures w14:val="none"/>
        </w:rPr>
        <w:t>, в</w:t>
      </w:r>
      <w:r w:rsidRPr="00464778">
        <w:rPr>
          <w:rFonts w:ascii="Times New Roman" w:eastAsia="Times New Roman" w:hAnsi="Times New Roman" w:cs="Times New Roman"/>
          <w:kern w:val="0"/>
          <w:sz w:val="28"/>
          <w:szCs w:val="28"/>
          <w:lang w:eastAsia="ru-RU"/>
          <w14:ligatures w14:val="none"/>
        </w:rPr>
        <w:t xml:space="preserve"> результате чего </w:t>
      </w:r>
      <w:r w:rsidRPr="00464778" w:rsidR="008B6813">
        <w:rPr>
          <w:rFonts w:ascii="Times New Roman" w:eastAsia="Times New Roman" w:hAnsi="Times New Roman" w:cs="Times New Roman"/>
          <w:kern w:val="0"/>
          <w:sz w:val="28"/>
          <w:szCs w:val="28"/>
          <w:lang w:eastAsia="ru-RU"/>
          <w14:ligatures w14:val="none"/>
        </w:rPr>
        <w:t>наказание достигнет</w:t>
      </w:r>
      <w:r w:rsidRPr="00464778">
        <w:rPr>
          <w:rFonts w:ascii="Times New Roman" w:eastAsia="Times New Roman" w:hAnsi="Times New Roman" w:cs="Times New Roman"/>
          <w:kern w:val="0"/>
          <w:sz w:val="28"/>
          <w:szCs w:val="28"/>
          <w:lang w:eastAsia="ru-RU"/>
          <w14:ligatures w14:val="none"/>
        </w:rPr>
        <w:t xml:space="preserve"> своей цели в его исправлении. В противном случае назначенное наказание не отвечало бы его цели, предусмотренной </w:t>
      </w:r>
      <w:hyperlink r:id="rId6" w:history="1">
        <w:r w:rsidRPr="00464778">
          <w:rPr>
            <w:rFonts w:ascii="Times New Roman" w:eastAsia="Times New Roman" w:hAnsi="Times New Roman" w:cs="Times New Roman"/>
            <w:kern w:val="0"/>
            <w:sz w:val="28"/>
            <w:szCs w:val="28"/>
            <w:lang w:eastAsia="ru-RU"/>
            <w14:ligatures w14:val="none"/>
          </w:rPr>
          <w:t>ст. 43</w:t>
        </w:r>
      </w:hyperlink>
      <w:r w:rsidRPr="00464778">
        <w:rPr>
          <w:rFonts w:ascii="Times New Roman" w:eastAsia="Times New Roman" w:hAnsi="Times New Roman" w:cs="Times New Roman"/>
          <w:kern w:val="0"/>
          <w:sz w:val="28"/>
          <w:szCs w:val="28"/>
          <w:lang w:eastAsia="ru-RU"/>
          <w14:ligatures w14:val="none"/>
        </w:rPr>
        <w:t xml:space="preserve"> УК РФ, и, следовательно, было бы явно несправедливым. Наличие обстоятельств, смягчающих наказание, не уменьшают общественную опасность совершенного подсудимым преступления.</w:t>
      </w:r>
    </w:p>
    <w:p w:rsidR="00F71B48" w:rsidRPr="00464778" w:rsidP="00464778" w14:paraId="7F3FE149" w14:textId="77777777">
      <w:pPr>
        <w:shd w:val="clear" w:color="auto" w:fill="FFFFFF"/>
        <w:spacing w:after="0" w:line="240" w:lineRule="auto"/>
        <w:ind w:left="-567" w:firstLine="425"/>
        <w:contextualSpacing/>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Разрешая вопрос о возможности применения положений ст. 73 УК РФ, суд, исходя из тяжести совершенного преступления, обстоятельств его совершения, личности подсудимого и закрепленного в ст. 6 УК РФ принципа справедливости, не находит оснований для применения данных норм в отношении подсудимого Софронова Э.Н.</w:t>
      </w:r>
      <w:r w:rsidRPr="00464778">
        <w:rPr>
          <w:rFonts w:ascii="Times New Roman" w:eastAsia="Times New Roman" w:hAnsi="Times New Roman" w:cs="Times New Roman"/>
          <w:kern w:val="0"/>
          <w:sz w:val="28"/>
          <w:szCs w:val="28"/>
          <w:lang w:eastAsia="ru-RU"/>
          <w14:ligatures w14:val="none"/>
        </w:rPr>
        <w:t xml:space="preserve">   </w:t>
      </w:r>
    </w:p>
    <w:p w:rsidR="00F71B48" w:rsidRPr="00464778" w:rsidP="00464778" w14:paraId="50B2B404" w14:textId="0CA2DBBF">
      <w:pP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 xml:space="preserve">При назначении наказания судом не установлено наличие исключительных обстоятельств, связанных с целями и мотивами преступления, а </w:t>
      </w:r>
      <w:r w:rsidRPr="00464778" w:rsidR="004B56B9">
        <w:rPr>
          <w:rFonts w:ascii="Times New Roman" w:eastAsia="Times New Roman" w:hAnsi="Times New Roman" w:cs="Times New Roman"/>
          <w:kern w:val="0"/>
          <w:sz w:val="28"/>
          <w:szCs w:val="28"/>
          <w:shd w:val="clear" w:color="auto" w:fill="FFFFFF"/>
          <w:lang w:eastAsia="ru-RU"/>
          <w14:ligatures w14:val="none"/>
        </w:rPr>
        <w:t>равно других обстоятельств,</w:t>
      </w:r>
      <w:r w:rsidRPr="00464778">
        <w:rPr>
          <w:rFonts w:ascii="Times New Roman" w:eastAsia="Times New Roman" w:hAnsi="Times New Roman" w:cs="Times New Roman"/>
          <w:kern w:val="0"/>
          <w:sz w:val="28"/>
          <w:szCs w:val="28"/>
          <w:shd w:val="clear" w:color="auto" w:fill="FFFFFF"/>
          <w:lang w:eastAsia="ru-RU"/>
          <w14:ligatures w14:val="none"/>
        </w:rPr>
        <w:t xml:space="preserve"> существенно уменьшающих степень общественной опасности преступления, в связи с чем, суд не усматривает оснований для применения к</w:t>
      </w:r>
      <w:r w:rsidRPr="00464778">
        <w:rPr>
          <w:rFonts w:ascii="Times New Roman" w:eastAsia="Times New Roman" w:hAnsi="Times New Roman" w:cs="Times New Roman"/>
          <w:kern w:val="0"/>
          <w:sz w:val="28"/>
          <w:szCs w:val="28"/>
          <w:lang w:eastAsia="ru-RU"/>
          <w14:ligatures w14:val="none"/>
        </w:rPr>
        <w:t xml:space="preserve"> Софронову Э.Н.   </w:t>
      </w:r>
      <w:r w:rsidRPr="00464778">
        <w:rPr>
          <w:rFonts w:ascii="Times New Roman" w:eastAsia="Times New Roman" w:hAnsi="Times New Roman" w:cs="Times New Roman"/>
          <w:kern w:val="0"/>
          <w:sz w:val="28"/>
          <w:szCs w:val="28"/>
          <w:shd w:val="clear" w:color="auto" w:fill="FFFFFF"/>
          <w:lang w:eastAsia="ru-RU"/>
          <w14:ligatures w14:val="none"/>
        </w:rPr>
        <w:t>положений ст. 64 УК РФ.</w:t>
      </w:r>
    </w:p>
    <w:p w:rsidR="00464778" w:rsidP="00464778" w14:paraId="23F0B712" w14:textId="494A34F3">
      <w:pP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Наказание Софронову Э.Н., учитывая, что приговором суда </w:t>
      </w:r>
      <w:r w:rsidRPr="00464778">
        <w:rPr>
          <w:rFonts w:ascii="Times New Roman" w:eastAsia="Times New Roman" w:hAnsi="Times New Roman" w:cs="Times New Roman"/>
          <w:kern w:val="0"/>
          <w:sz w:val="28"/>
          <w:szCs w:val="28"/>
          <w:lang w:eastAsia="ru-RU"/>
          <w14:ligatures w14:val="none"/>
        </w:rPr>
        <w:t>от  21</w:t>
      </w:r>
      <w:r w:rsidRPr="00464778">
        <w:rPr>
          <w:rFonts w:ascii="Times New Roman" w:eastAsia="Times New Roman" w:hAnsi="Times New Roman" w:cs="Times New Roman"/>
          <w:kern w:val="0"/>
          <w:sz w:val="28"/>
          <w:szCs w:val="28"/>
          <w:lang w:eastAsia="ru-RU"/>
          <w14:ligatures w14:val="none"/>
        </w:rPr>
        <w:t xml:space="preserve"> июля 2025 г</w:t>
      </w:r>
      <w:r w:rsidR="00374753">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 xml:space="preserve"> он судим за тяжкое преступление, в соответствии с п. «б» ч. 1 ст. 58 УК РФ, следует отбывать в исправительной колонии общего режима. </w:t>
      </w:r>
    </w:p>
    <w:p w:rsidR="00D34D9E" w:rsidRPr="00464778" w:rsidP="00464778" w14:paraId="5668EB81" w14:textId="23EB0EF3">
      <w:pP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Суд считает возможным не назначать Софронову Э.Н. дополнительное наказание в виде лишения права занимать определенные должности или заниматься определенной деятельностью, поскольку совершенное им преступление не было связано с занимаемой виновным должностью или его трудовой деятельностью.</w:t>
      </w:r>
    </w:p>
    <w:p w:rsidR="00464778" w:rsidRPr="00464778" w:rsidP="00464778" w14:paraId="64AC008F" w14:textId="77777777">
      <w:pPr>
        <w:widowControl w:val="0"/>
        <w:shd w:val="clear" w:color="auto" w:fill="FFFFFF"/>
        <w:autoSpaceDE w:val="0"/>
        <w:autoSpaceDN w:val="0"/>
        <w:adjustRightInd w:val="0"/>
        <w:spacing w:after="0" w:line="240" w:lineRule="auto"/>
        <w:ind w:left="-567" w:firstLine="425"/>
        <w:contextualSpacing/>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lang w:eastAsia="ru-RU"/>
          <w14:ligatures w14:val="none"/>
        </w:rPr>
        <w:t>Судом не установлено обстоятельств, влекущих освобождение Софронова Э.Н. от уголовной ответственности или от наказания, предусмотренных главами 11 и 12 УК РФ.</w:t>
      </w:r>
    </w:p>
    <w:p w:rsidR="00464778" w:rsidRPr="00464778" w:rsidP="00464778" w14:paraId="359E51AE" w14:textId="2ED71981">
      <w:pPr>
        <w:widowControl w:val="0"/>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Вещественные доказательства в соответствии со ст. 81 УПК РФ после вступления приговора в законную силу: нож </w:t>
      </w:r>
      <w:r w:rsidR="00757671">
        <w:rPr>
          <w:rFonts w:ascii="Times New Roman" w:eastAsia="Times New Roman" w:hAnsi="Times New Roman" w:cs="Times New Roman"/>
          <w:kern w:val="0"/>
          <w:sz w:val="28"/>
          <w:szCs w:val="28"/>
          <w:lang w:eastAsia="ru-RU"/>
          <w14:ligatures w14:val="none"/>
        </w:rPr>
        <w:t>хозяйс</w:t>
      </w:r>
      <w:r w:rsidR="00757671">
        <w:rPr>
          <w:rFonts w:ascii="Times New Roman" w:eastAsia="Times New Roman" w:hAnsi="Times New Roman" w:cs="Times New Roman"/>
          <w:kern w:val="0"/>
          <w:sz w:val="28"/>
          <w:szCs w:val="28"/>
          <w:lang w:eastAsia="ru-RU"/>
          <w14:ligatures w14:val="none"/>
        </w:rPr>
        <w:t xml:space="preserve">твенно-бытового назначения </w:t>
      </w:r>
      <w:r w:rsidR="008B6813">
        <w:rPr>
          <w:rFonts w:ascii="Times New Roman" w:eastAsia="Times New Roman" w:hAnsi="Times New Roman" w:cs="Times New Roman"/>
          <w:kern w:val="0"/>
          <w:sz w:val="28"/>
          <w:szCs w:val="28"/>
          <w:lang w:eastAsia="ru-RU"/>
          <w14:ligatures w14:val="none"/>
        </w:rPr>
        <w:t>и</w:t>
      </w:r>
      <w:r w:rsidR="00757671">
        <w:rPr>
          <w:rFonts w:ascii="Times New Roman" w:eastAsia="Times New Roman" w:hAnsi="Times New Roman" w:cs="Times New Roman"/>
          <w:kern w:val="0"/>
          <w:sz w:val="28"/>
          <w:szCs w:val="28"/>
          <w:lang w:eastAsia="ru-RU"/>
          <w14:ligatures w14:val="none"/>
        </w:rPr>
        <w:t xml:space="preserve"> футболку черного цвета </w:t>
      </w:r>
      <w:r w:rsidRPr="00464778">
        <w:rPr>
          <w:rFonts w:ascii="Times New Roman" w:eastAsia="Times New Roman" w:hAnsi="Times New Roman" w:cs="Times New Roman"/>
          <w:kern w:val="0"/>
          <w:sz w:val="28"/>
          <w:szCs w:val="28"/>
          <w:lang w:eastAsia="ru-RU"/>
          <w14:ligatures w14:val="none"/>
        </w:rPr>
        <w:t xml:space="preserve">следует уничтожить. </w:t>
      </w:r>
    </w:p>
    <w:p w:rsidR="00464778" w:rsidRPr="00464778" w:rsidP="00464778" w14:paraId="15B050FD" w14:textId="77777777">
      <w:pPr>
        <w:widowControl w:val="0"/>
        <w:shd w:val="clear" w:color="auto" w:fill="FFFFFF"/>
        <w:tabs>
          <w:tab w:val="left" w:leader="underscore" w:pos="2054"/>
          <w:tab w:val="left" w:leader="underscore" w:pos="5837"/>
        </w:tabs>
        <w:autoSpaceDE w:val="0"/>
        <w:autoSpaceDN w:val="0"/>
        <w:adjustRightInd w:val="0"/>
        <w:spacing w:after="0" w:line="240" w:lineRule="auto"/>
        <w:ind w:left="-567" w:right="-21"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В целях обеспечения исполнения приговора, меру пресечения Софронову Э.Н.  до вступления приговора в законную силу, следует избрать - заключение под стражу.</w:t>
      </w:r>
    </w:p>
    <w:p w:rsidR="00464778" w:rsidRPr="00464778" w:rsidP="00464778" w14:paraId="281FA60B" w14:textId="77777777">
      <w:pPr>
        <w:pBdr>
          <w:bottom w:val="single" w:sz="6" w:space="7" w:color="FFFFFF"/>
        </w:pBdr>
        <w:spacing w:after="0" w:line="240" w:lineRule="auto"/>
        <w:ind w:left="-567" w:firstLine="425"/>
        <w:contextualSpacing/>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В соответствии с ч. 10 ст. 316 и ст. 131 УПК РФ, процессуальные издержки по уголовному делу следует возместить за счёт средств федерального бюджета.</w:t>
      </w:r>
    </w:p>
    <w:p w:rsidR="00464778" w:rsidRPr="00464778" w:rsidP="00464778" w14:paraId="6131CD4F" w14:textId="77777777">
      <w:pPr>
        <w:pBdr>
          <w:bottom w:val="single" w:sz="6" w:space="7" w:color="FFFFFF"/>
        </w:pBd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Руководствуясь ст. 316 УПК РФ, суд</w:t>
      </w:r>
    </w:p>
    <w:p w:rsidR="001D47B9" w:rsidP="00464778" w14:paraId="5577C6AD" w14:textId="77777777">
      <w:pPr>
        <w:spacing w:after="120" w:line="240" w:lineRule="auto"/>
        <w:ind w:left="-567" w:firstLine="425"/>
        <w:contextualSpacing/>
        <w:jc w:val="center"/>
        <w:rPr>
          <w:rFonts w:ascii="Times New Roman" w:eastAsia="Times New Roman" w:hAnsi="Times New Roman" w:cs="Times New Roman"/>
          <w:kern w:val="0"/>
          <w:sz w:val="28"/>
          <w:szCs w:val="28"/>
          <w:lang w:eastAsia="ru-RU"/>
          <w14:ligatures w14:val="none"/>
        </w:rPr>
      </w:pPr>
    </w:p>
    <w:p w:rsidR="00464778" w:rsidRPr="00464778" w:rsidP="00464778" w14:paraId="27A342AA" w14:textId="7CE417F3">
      <w:pPr>
        <w:spacing w:after="120" w:line="240" w:lineRule="auto"/>
        <w:ind w:left="-567" w:firstLine="425"/>
        <w:contextualSpacing/>
        <w:jc w:val="center"/>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ПРИГОВОРИЛ:</w:t>
      </w:r>
    </w:p>
    <w:p w:rsidR="00B57276" w:rsidRPr="00464778" w:rsidP="00464778" w14:paraId="0D68AED9" w14:textId="77777777">
      <w:pPr>
        <w:spacing w:after="120" w:line="240" w:lineRule="auto"/>
        <w:ind w:left="-567" w:firstLine="425"/>
        <w:contextualSpacing/>
        <w:jc w:val="center"/>
        <w:rPr>
          <w:rFonts w:ascii="Times New Roman" w:eastAsia="Times New Roman" w:hAnsi="Times New Roman" w:cs="Times New Roman"/>
          <w:kern w:val="0"/>
          <w:sz w:val="28"/>
          <w:szCs w:val="28"/>
          <w:lang w:eastAsia="ru-RU"/>
          <w14:ligatures w14:val="none"/>
        </w:rPr>
      </w:pPr>
    </w:p>
    <w:p w:rsidR="00464778" w:rsidRPr="00464778" w:rsidP="00464778" w14:paraId="0B2890D4" w14:textId="1A3703E2">
      <w:pP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sidR="00757671">
        <w:rPr>
          <w:rFonts w:ascii="Times New Roman" w:eastAsia="Times New Roman" w:hAnsi="Times New Roman" w:cs="Times New Roman"/>
          <w:kern w:val="0"/>
          <w:sz w:val="28"/>
          <w:szCs w:val="28"/>
          <w:lang w:eastAsia="ru-RU"/>
          <w14:ligatures w14:val="none"/>
        </w:rPr>
        <w:t>Признать Софронова</w:t>
      </w:r>
      <w:r w:rsidRPr="00464778">
        <w:rPr>
          <w:rFonts w:ascii="Times New Roman" w:eastAsia="Times New Roman" w:hAnsi="Times New Roman" w:cs="Times New Roman"/>
          <w:kern w:val="0"/>
          <w:sz w:val="28"/>
          <w:szCs w:val="28"/>
          <w:lang w:eastAsia="ru-RU"/>
          <w14:ligatures w14:val="none"/>
        </w:rPr>
        <w:t xml:space="preserve"> Эдуарда Николаевича виновным в </w:t>
      </w:r>
      <w:r w:rsidRPr="00464778" w:rsidR="00757671">
        <w:rPr>
          <w:rFonts w:ascii="Times New Roman" w:eastAsia="Times New Roman" w:hAnsi="Times New Roman" w:cs="Times New Roman"/>
          <w:kern w:val="0"/>
          <w:sz w:val="28"/>
          <w:szCs w:val="28"/>
          <w:lang w:eastAsia="ru-RU"/>
          <w14:ligatures w14:val="none"/>
        </w:rPr>
        <w:t>совершении преступления</w:t>
      </w:r>
      <w:r w:rsidRPr="00464778">
        <w:rPr>
          <w:rFonts w:ascii="Times New Roman" w:eastAsia="Times New Roman" w:hAnsi="Times New Roman" w:cs="Times New Roman"/>
          <w:kern w:val="0"/>
          <w:sz w:val="28"/>
          <w:szCs w:val="28"/>
          <w:lang w:eastAsia="ru-RU"/>
          <w14:ligatures w14:val="none"/>
        </w:rPr>
        <w:t xml:space="preserve">, предусмотренного п. «в» ч. 2 ст. 115 УК РФ и назначить ему наказание </w:t>
      </w:r>
      <w:r w:rsidRPr="00464778" w:rsidR="00B57276">
        <w:rPr>
          <w:rFonts w:ascii="Times New Roman" w:eastAsia="Times New Roman" w:hAnsi="Times New Roman" w:cs="Times New Roman"/>
          <w:kern w:val="0"/>
          <w:sz w:val="28"/>
          <w:szCs w:val="28"/>
          <w:lang w:eastAsia="ru-RU"/>
          <w14:ligatures w14:val="none"/>
        </w:rPr>
        <w:t>в виде</w:t>
      </w:r>
      <w:r w:rsidRPr="00464778">
        <w:rPr>
          <w:rFonts w:ascii="Times New Roman" w:eastAsia="Times New Roman" w:hAnsi="Times New Roman" w:cs="Times New Roman"/>
          <w:kern w:val="0"/>
          <w:sz w:val="28"/>
          <w:szCs w:val="28"/>
          <w:lang w:eastAsia="ru-RU"/>
          <w14:ligatures w14:val="none"/>
        </w:rPr>
        <w:t xml:space="preserve"> лишения свободы сроком на </w:t>
      </w:r>
      <w:r w:rsidR="003A58CF">
        <w:rPr>
          <w:rFonts w:ascii="Times New Roman" w:eastAsia="Times New Roman" w:hAnsi="Times New Roman" w:cs="Times New Roman"/>
          <w:kern w:val="0"/>
          <w:sz w:val="28"/>
          <w:szCs w:val="28"/>
          <w:lang w:eastAsia="ru-RU"/>
          <w14:ligatures w14:val="none"/>
        </w:rPr>
        <w:t>10 месяц</w:t>
      </w:r>
      <w:r w:rsidR="00D34D9E">
        <w:rPr>
          <w:rFonts w:ascii="Times New Roman" w:eastAsia="Times New Roman" w:hAnsi="Times New Roman" w:cs="Times New Roman"/>
          <w:kern w:val="0"/>
          <w:sz w:val="28"/>
          <w:szCs w:val="28"/>
          <w:lang w:eastAsia="ru-RU"/>
          <w14:ligatures w14:val="none"/>
        </w:rPr>
        <w:t>ев</w:t>
      </w:r>
      <w:r w:rsidRPr="00464778">
        <w:rPr>
          <w:rFonts w:ascii="Times New Roman" w:eastAsia="Times New Roman" w:hAnsi="Times New Roman" w:cs="Times New Roman"/>
          <w:kern w:val="0"/>
          <w:sz w:val="28"/>
          <w:szCs w:val="28"/>
          <w:lang w:eastAsia="ru-RU"/>
          <w14:ligatures w14:val="none"/>
        </w:rPr>
        <w:t>.</w:t>
      </w:r>
    </w:p>
    <w:p w:rsidR="00464778" w:rsidRPr="00464778" w:rsidP="00464778" w14:paraId="2E48D7C7" w14:textId="771C5310">
      <w:pPr>
        <w:shd w:val="clear" w:color="auto" w:fill="FFFFFF"/>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На основании ч.4 ст. 74 УК РФ условное осуждение Софронову Э.Н. по приговору Мегионского городского суда Ханты-Мансийского автономного округа – Югры от  21 июля 2025 г</w:t>
      </w:r>
      <w:r w:rsidR="00B57276">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 отменить.</w:t>
      </w:r>
    </w:p>
    <w:p w:rsidR="00464778" w:rsidRPr="00464778" w:rsidP="00464778" w14:paraId="3B8AC110" w14:textId="3C5E2368">
      <w:pPr>
        <w:shd w:val="clear" w:color="auto" w:fill="FFFFFF"/>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 xml:space="preserve"> На основании ст. 70 УК РФ к назначенному наказанию присоединить частично не отбытую часть наказания по приговору Мегионского городского суда Ханты-Мансийского автономного округа – Югры от  21 июля 2025 г</w:t>
      </w:r>
      <w:r w:rsidR="00B57276">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 xml:space="preserve"> и  окончательно по совокупности приговоров назначить Софронову Э.Н. наказание в виде лишения свободы сроком на 3(три) года 8</w:t>
      </w:r>
      <w:r w:rsidR="00810F5B">
        <w:rPr>
          <w:rFonts w:ascii="Times New Roman" w:eastAsia="Times New Roman" w:hAnsi="Times New Roman" w:cs="Times New Roman"/>
          <w:kern w:val="0"/>
          <w:sz w:val="28"/>
          <w:szCs w:val="28"/>
          <w:lang w:eastAsia="ru-RU"/>
          <w14:ligatures w14:val="none"/>
        </w:rPr>
        <w:t xml:space="preserve"> </w:t>
      </w:r>
      <w:r w:rsidRPr="00464778">
        <w:rPr>
          <w:rFonts w:ascii="Times New Roman" w:eastAsia="Times New Roman" w:hAnsi="Times New Roman" w:cs="Times New Roman"/>
          <w:kern w:val="0"/>
          <w:sz w:val="28"/>
          <w:szCs w:val="28"/>
          <w:lang w:eastAsia="ru-RU"/>
          <w14:ligatures w14:val="none"/>
        </w:rPr>
        <w:t xml:space="preserve">(восемь) месяцев, с отбыванием наказания в исправительной колонии общего режима.       </w:t>
      </w:r>
    </w:p>
    <w:p w:rsidR="00464778" w:rsidRPr="00464778" w:rsidP="00464778" w14:paraId="551D5F7F" w14:textId="77777777">
      <w:pPr>
        <w:widowControl w:val="0"/>
        <w:shd w:val="clear" w:color="auto" w:fill="FFFFFF"/>
        <w:autoSpaceDE w:val="0"/>
        <w:autoSpaceDN w:val="0"/>
        <w:adjustRightInd w:val="0"/>
        <w:spacing w:after="0" w:line="240" w:lineRule="auto"/>
        <w:ind w:left="-567" w:firstLine="425"/>
        <w:contextualSpacing/>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lang w:eastAsia="ru-RU"/>
          <w14:ligatures w14:val="none"/>
        </w:rPr>
        <w:t>До вступления приговора в законную силу избрать Софронову Э.Н.</w:t>
      </w:r>
      <w:r w:rsidRPr="00464778">
        <w:rPr>
          <w:rFonts w:ascii="Times New Roman" w:eastAsia="Times New Roman" w:hAnsi="Times New Roman" w:cs="Times New Roman"/>
          <w:kern w:val="0"/>
          <w:sz w:val="28"/>
          <w:szCs w:val="28"/>
          <w:shd w:val="clear" w:color="auto" w:fill="FFFFFF"/>
          <w:lang w:eastAsia="ru-RU"/>
          <w14:ligatures w14:val="none"/>
        </w:rPr>
        <w:t xml:space="preserve"> меру пресечения в виде заключения под стражу, взяв его под стражу в зале суда.</w:t>
      </w:r>
    </w:p>
    <w:p w:rsidR="00464778" w:rsidRPr="00464778" w:rsidP="00464778" w14:paraId="62E57F6C" w14:textId="77777777">
      <w:pPr>
        <w:widowControl w:val="0"/>
        <w:shd w:val="clear" w:color="auto" w:fill="FFFFFF"/>
        <w:autoSpaceDE w:val="0"/>
        <w:autoSpaceDN w:val="0"/>
        <w:adjustRightInd w:val="0"/>
        <w:spacing w:after="0" w:line="240" w:lineRule="auto"/>
        <w:ind w:left="-567" w:firstLine="425"/>
        <w:contextualSpacing/>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Срок отбывания наказания Софронову Э.Н. исчислять со дня вступления приговора в законную силу.</w:t>
      </w:r>
    </w:p>
    <w:p w:rsidR="00464778" w:rsidRPr="00464778" w:rsidP="00464778" w14:paraId="19564ED8" w14:textId="56EA6A3D">
      <w:pPr>
        <w:shd w:val="clear" w:color="auto" w:fill="FFFFFF"/>
        <w:tabs>
          <w:tab w:val="left" w:pos="426"/>
        </w:tabs>
        <w:spacing w:after="0" w:line="240" w:lineRule="auto"/>
        <w:ind w:left="-567" w:firstLine="425"/>
        <w:contextualSpacing/>
        <w:jc w:val="both"/>
        <w:rPr>
          <w:rFonts w:ascii="Times New Roman" w:eastAsia="Times New Roman" w:hAnsi="Times New Roman" w:cs="Times New Roman"/>
          <w:kern w:val="0"/>
          <w:sz w:val="28"/>
          <w:szCs w:val="28"/>
          <w:shd w:val="clear" w:color="auto" w:fill="FFFFFF"/>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 xml:space="preserve">На </w:t>
      </w:r>
      <w:r w:rsidRPr="00464778" w:rsidR="00757671">
        <w:rPr>
          <w:rFonts w:ascii="Times New Roman" w:eastAsia="Times New Roman" w:hAnsi="Times New Roman" w:cs="Times New Roman"/>
          <w:kern w:val="0"/>
          <w:sz w:val="28"/>
          <w:szCs w:val="28"/>
          <w:shd w:val="clear" w:color="auto" w:fill="FFFFFF"/>
          <w:lang w:eastAsia="ru-RU"/>
          <w14:ligatures w14:val="none"/>
        </w:rPr>
        <w:t>основании п.</w:t>
      </w:r>
      <w:r w:rsidRPr="00464778">
        <w:rPr>
          <w:rFonts w:ascii="Times New Roman" w:eastAsia="Times New Roman" w:hAnsi="Times New Roman" w:cs="Times New Roman"/>
          <w:kern w:val="0"/>
          <w:sz w:val="28"/>
          <w:szCs w:val="28"/>
          <w:shd w:val="clear" w:color="auto" w:fill="FFFFFF"/>
          <w:lang w:eastAsia="ru-RU"/>
          <w14:ligatures w14:val="none"/>
        </w:rPr>
        <w:t xml:space="preserve"> «б» ч. 3.1 ст. 72 УК </w:t>
      </w:r>
      <w:r w:rsidRPr="00464778" w:rsidR="00757671">
        <w:rPr>
          <w:rFonts w:ascii="Times New Roman" w:eastAsia="Times New Roman" w:hAnsi="Times New Roman" w:cs="Times New Roman"/>
          <w:kern w:val="0"/>
          <w:sz w:val="28"/>
          <w:szCs w:val="28"/>
          <w:shd w:val="clear" w:color="auto" w:fill="FFFFFF"/>
          <w:lang w:eastAsia="ru-RU"/>
          <w14:ligatures w14:val="none"/>
        </w:rPr>
        <w:t>РФ время</w:t>
      </w:r>
      <w:r w:rsidRPr="00464778">
        <w:rPr>
          <w:rFonts w:ascii="Times New Roman" w:eastAsia="Times New Roman" w:hAnsi="Times New Roman" w:cs="Times New Roman"/>
          <w:kern w:val="0"/>
          <w:sz w:val="28"/>
          <w:szCs w:val="28"/>
          <w:lang w:eastAsia="ru-RU"/>
          <w14:ligatures w14:val="none"/>
        </w:rPr>
        <w:t xml:space="preserve"> содержания под стражей Софронова Э.Н. с 16 июня 2026 г</w:t>
      </w:r>
      <w:r w:rsidR="00B57276">
        <w:rPr>
          <w:rFonts w:ascii="Times New Roman" w:eastAsia="Times New Roman" w:hAnsi="Times New Roman" w:cs="Times New Roman"/>
          <w:kern w:val="0"/>
          <w:sz w:val="28"/>
          <w:szCs w:val="28"/>
          <w:lang w:eastAsia="ru-RU"/>
          <w14:ligatures w14:val="none"/>
        </w:rPr>
        <w:t>.</w:t>
      </w:r>
      <w:r w:rsidRPr="00464778">
        <w:rPr>
          <w:rFonts w:ascii="Times New Roman" w:eastAsia="Times New Roman" w:hAnsi="Times New Roman" w:cs="Times New Roman"/>
          <w:kern w:val="0"/>
          <w:sz w:val="28"/>
          <w:szCs w:val="28"/>
          <w:lang w:eastAsia="ru-RU"/>
          <w14:ligatures w14:val="none"/>
        </w:rPr>
        <w:t xml:space="preserve"> до дня вступления приговора в законную силу зачесть в срок лишения свободы из расчета один день за полтора дня отбывания наказания в исправительной колонии общего режима</w:t>
      </w:r>
      <w:r w:rsidRPr="00464778">
        <w:rPr>
          <w:rFonts w:ascii="Times New Roman" w:eastAsia="Times New Roman" w:hAnsi="Times New Roman" w:cs="Times New Roman"/>
          <w:kern w:val="0"/>
          <w:sz w:val="28"/>
          <w:szCs w:val="28"/>
          <w:shd w:val="clear" w:color="auto" w:fill="FFFFFF"/>
          <w:lang w:eastAsia="ru-RU"/>
          <w14:ligatures w14:val="none"/>
        </w:rPr>
        <w:t>.</w:t>
      </w:r>
    </w:p>
    <w:p w:rsidR="00464778" w:rsidRPr="00464778" w:rsidP="00464778" w14:paraId="1F1B6A92" w14:textId="77777777">
      <w:pPr>
        <w:pBdr>
          <w:bottom w:val="single" w:sz="6" w:space="31" w:color="FFFFFF"/>
        </w:pBd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Процессуальные издержки следует отнести за счет средств федерального бюджета.</w:t>
      </w:r>
    </w:p>
    <w:p w:rsidR="00464778" w:rsidRPr="00464778" w:rsidP="00464778" w14:paraId="79D41C0E" w14:textId="2D9EC5E0">
      <w:pPr>
        <w:pBdr>
          <w:bottom w:val="single" w:sz="6" w:space="31" w:color="FFFFFF"/>
        </w:pBd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shd w:val="clear" w:color="auto" w:fill="FFFFFF"/>
          <w:lang w:eastAsia="ru-RU"/>
          <w14:ligatures w14:val="none"/>
        </w:rPr>
        <w:t xml:space="preserve">Вещественные доказательства после вступления приговора в законную силу: </w:t>
      </w:r>
      <w:r w:rsidRPr="00464778" w:rsidR="00757671">
        <w:rPr>
          <w:rFonts w:ascii="Times New Roman" w:eastAsia="Times New Roman" w:hAnsi="Times New Roman" w:cs="Times New Roman"/>
          <w:kern w:val="0"/>
          <w:sz w:val="28"/>
          <w:szCs w:val="28"/>
          <w:lang w:eastAsia="ru-RU"/>
          <w14:ligatures w14:val="none"/>
        </w:rPr>
        <w:t xml:space="preserve">нож </w:t>
      </w:r>
      <w:r w:rsidR="00757671">
        <w:rPr>
          <w:rFonts w:ascii="Times New Roman" w:eastAsia="Times New Roman" w:hAnsi="Times New Roman" w:cs="Times New Roman"/>
          <w:kern w:val="0"/>
          <w:sz w:val="28"/>
          <w:szCs w:val="28"/>
          <w:lang w:eastAsia="ru-RU"/>
          <w14:ligatures w14:val="none"/>
        </w:rPr>
        <w:t>хозяйственно-бытового назначения</w:t>
      </w:r>
      <w:r w:rsidR="00B57276">
        <w:rPr>
          <w:rFonts w:ascii="Times New Roman" w:eastAsia="Times New Roman" w:hAnsi="Times New Roman" w:cs="Times New Roman"/>
          <w:kern w:val="0"/>
          <w:sz w:val="28"/>
          <w:szCs w:val="28"/>
          <w:lang w:eastAsia="ru-RU"/>
          <w14:ligatures w14:val="none"/>
        </w:rPr>
        <w:t xml:space="preserve"> и</w:t>
      </w:r>
      <w:r w:rsidR="00757671">
        <w:rPr>
          <w:rFonts w:ascii="Times New Roman" w:eastAsia="Times New Roman" w:hAnsi="Times New Roman" w:cs="Times New Roman"/>
          <w:kern w:val="0"/>
          <w:sz w:val="28"/>
          <w:szCs w:val="28"/>
          <w:lang w:eastAsia="ru-RU"/>
          <w14:ligatures w14:val="none"/>
        </w:rPr>
        <w:t xml:space="preserve"> футболку черного </w:t>
      </w:r>
      <w:r w:rsidR="00757671">
        <w:rPr>
          <w:rFonts w:ascii="Times New Roman" w:eastAsia="Times New Roman" w:hAnsi="Times New Roman" w:cs="Times New Roman"/>
          <w:kern w:val="0"/>
          <w:sz w:val="28"/>
          <w:szCs w:val="28"/>
          <w:lang w:eastAsia="ru-RU"/>
          <w14:ligatures w14:val="none"/>
        </w:rPr>
        <w:t xml:space="preserve">цвета </w:t>
      </w:r>
      <w:r w:rsidRPr="00464778" w:rsidR="00757671">
        <w:rPr>
          <w:rFonts w:ascii="Times New Roman" w:eastAsia="Times New Roman" w:hAnsi="Times New Roman" w:cs="Times New Roman"/>
          <w:kern w:val="0"/>
          <w:sz w:val="28"/>
          <w:szCs w:val="28"/>
          <w:lang w:eastAsia="ru-RU"/>
          <w14:ligatures w14:val="none"/>
        </w:rPr>
        <w:t xml:space="preserve"> </w:t>
      </w:r>
      <w:r w:rsidR="00757671">
        <w:rPr>
          <w:rFonts w:ascii="Times New Roman" w:eastAsia="Times New Roman" w:hAnsi="Times New Roman" w:cs="Times New Roman"/>
          <w:kern w:val="0"/>
          <w:sz w:val="28"/>
          <w:szCs w:val="28"/>
          <w:lang w:eastAsia="ru-RU"/>
          <w14:ligatures w14:val="none"/>
        </w:rPr>
        <w:t>-</w:t>
      </w:r>
      <w:r w:rsidR="00757671">
        <w:rPr>
          <w:rFonts w:ascii="Times New Roman" w:eastAsia="Times New Roman" w:hAnsi="Times New Roman" w:cs="Times New Roman"/>
          <w:kern w:val="0"/>
          <w:sz w:val="28"/>
          <w:szCs w:val="28"/>
          <w:lang w:eastAsia="ru-RU"/>
          <w14:ligatures w14:val="none"/>
        </w:rPr>
        <w:t xml:space="preserve"> </w:t>
      </w:r>
      <w:r w:rsidRPr="00464778" w:rsidR="00757671">
        <w:rPr>
          <w:rFonts w:ascii="Times New Roman" w:eastAsia="Times New Roman" w:hAnsi="Times New Roman" w:cs="Times New Roman"/>
          <w:kern w:val="0"/>
          <w:sz w:val="28"/>
          <w:szCs w:val="28"/>
          <w:lang w:eastAsia="ru-RU"/>
          <w14:ligatures w14:val="none"/>
        </w:rPr>
        <w:t>уничтожить</w:t>
      </w:r>
      <w:r w:rsidRPr="00464778">
        <w:rPr>
          <w:rFonts w:ascii="Times New Roman" w:eastAsia="Times New Roman" w:hAnsi="Times New Roman" w:cs="Times New Roman"/>
          <w:kern w:val="0"/>
          <w:sz w:val="28"/>
          <w:szCs w:val="28"/>
          <w:shd w:val="clear" w:color="auto" w:fill="FFFFFF"/>
          <w:lang w:eastAsia="ru-RU"/>
          <w14:ligatures w14:val="none"/>
        </w:rPr>
        <w:t xml:space="preserve">. </w:t>
      </w:r>
      <w:r w:rsidRPr="00464778">
        <w:rPr>
          <w:rFonts w:ascii="Times New Roman" w:eastAsia="Times New Roman" w:hAnsi="Times New Roman" w:cs="Times New Roman"/>
          <w:kern w:val="0"/>
          <w:sz w:val="28"/>
          <w:szCs w:val="28"/>
          <w:lang w:eastAsia="ru-RU"/>
          <w14:ligatures w14:val="none"/>
        </w:rPr>
        <w:t xml:space="preserve"> </w:t>
      </w:r>
    </w:p>
    <w:p w:rsidR="00757671" w:rsidP="00464778" w14:paraId="1D609CE8" w14:textId="77777777">
      <w:pPr>
        <w:pBdr>
          <w:bottom w:val="single" w:sz="6" w:space="31" w:color="FFFFFF"/>
        </w:pBdr>
        <w:spacing w:after="0" w:line="240" w:lineRule="auto"/>
        <w:ind w:left="-567" w:firstLine="425"/>
        <w:contextualSpacing/>
        <w:jc w:val="both"/>
        <w:rPr>
          <w:rFonts w:ascii="Times New Roman" w:eastAsia="Times New Roman" w:hAnsi="Times New Roman" w:cs="Times New Roman"/>
          <w:snapToGrid w:val="0"/>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Приговор может быть обжалован в апелляционном порядке в Мегионский городской суд Ханты-Мансийского автономного округа-Югры в течение пятнадцати суток со дня постановления приговора</w:t>
      </w:r>
      <w:r w:rsidRPr="00464778">
        <w:rPr>
          <w:rFonts w:ascii="Times New Roman" w:eastAsia="Times New Roman" w:hAnsi="Times New Roman" w:cs="Times New Roman"/>
          <w:snapToGrid w:val="0"/>
          <w:kern w:val="0"/>
          <w:sz w:val="28"/>
          <w:szCs w:val="28"/>
          <w:lang w:eastAsia="ru-RU"/>
          <w14:ligatures w14:val="none"/>
        </w:rPr>
        <w:t xml:space="preserve">, а осужденным, </w:t>
      </w:r>
      <w:r w:rsidRPr="00464778">
        <w:rPr>
          <w:rFonts w:ascii="Times New Roman" w:eastAsia="Times New Roman" w:hAnsi="Times New Roman" w:cs="Times New Roman"/>
          <w:kern w:val="0"/>
          <w:sz w:val="28"/>
          <w:szCs w:val="28"/>
          <w:lang w:eastAsia="ru-RU"/>
          <w14:ligatures w14:val="none"/>
        </w:rPr>
        <w:t xml:space="preserve">содержащимся под стражей, - в тот же срок со дня вручения ему копии приговора, </w:t>
      </w:r>
      <w:r w:rsidRPr="00464778">
        <w:rPr>
          <w:rFonts w:ascii="Times New Roman" w:eastAsia="Times New Roman" w:hAnsi="Times New Roman" w:cs="Times New Roman"/>
          <w:snapToGrid w:val="0"/>
          <w:kern w:val="0"/>
          <w:sz w:val="28"/>
          <w:szCs w:val="28"/>
          <w:lang w:eastAsia="ru-RU"/>
          <w14:ligatures w14:val="none"/>
        </w:rPr>
        <w:t>через мирового судью, постановившего приговор.</w:t>
      </w:r>
    </w:p>
    <w:p w:rsidR="00464778" w:rsidRPr="00464778" w:rsidP="00464778" w14:paraId="59454E0E" w14:textId="370030E5">
      <w:pPr>
        <w:pBdr>
          <w:bottom w:val="single" w:sz="6" w:space="31" w:color="FFFFFF"/>
        </w:pBd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snapToGrid w:val="0"/>
          <w:kern w:val="0"/>
          <w:sz w:val="28"/>
          <w:szCs w:val="28"/>
          <w:lang w:eastAsia="ru-RU"/>
          <w14:ligatures w14:val="none"/>
        </w:rPr>
        <w:t xml:space="preserve"> </w:t>
      </w:r>
      <w:r w:rsidRPr="00464778">
        <w:rPr>
          <w:rFonts w:ascii="Times New Roman" w:eastAsia="Times New Roman" w:hAnsi="Times New Roman" w:cs="Times New Roman"/>
          <w:kern w:val="0"/>
          <w:sz w:val="28"/>
          <w:szCs w:val="28"/>
          <w:lang w:eastAsia="ru-RU"/>
          <w14:ligatures w14:val="none"/>
        </w:rPr>
        <w:t xml:space="preserve">Апелляционные жалоба, представление, поданные с пропуском срока, оставляются без </w:t>
      </w:r>
      <w:r w:rsidRPr="00464778">
        <w:rPr>
          <w:rFonts w:ascii="Times New Roman" w:eastAsia="Times New Roman" w:hAnsi="Times New Roman" w:cs="Times New Roman"/>
          <w:kern w:val="0"/>
          <w:sz w:val="28"/>
          <w:szCs w:val="28"/>
          <w:lang w:eastAsia="ru-RU"/>
          <w14:ligatures w14:val="none"/>
        </w:rPr>
        <w:t xml:space="preserve">рассмотрения. Осужденный и оправданный вправе ходатайствовать об участии в рассмотрении уголовного дела судом апелляционной инстанции. Осужденному, содержащемуся под стражей и заявившему о своем желании присутствовать при рассмотрении апелляционных жалобы, представления, по решению суда обеспечивается право участвовать в </w:t>
      </w:r>
      <w:r w:rsidRPr="00464778">
        <w:rPr>
          <w:rFonts w:ascii="Times New Roman" w:eastAsia="Times New Roman" w:hAnsi="Times New Roman" w:cs="Times New Roman"/>
          <w:kern w:val="0"/>
          <w:sz w:val="28"/>
          <w:szCs w:val="28"/>
          <w:lang w:eastAsia="ru-RU"/>
          <w14:ligatures w14:val="none"/>
        </w:rPr>
        <w:t xml:space="preserve">судебном заседании непосредственно либо путем использования систем </w:t>
      </w:r>
      <w:r w:rsidRPr="00464778">
        <w:rPr>
          <w:rFonts w:ascii="Times New Roman" w:eastAsia="Times New Roman" w:hAnsi="Times New Roman" w:cs="Times New Roman"/>
          <w:kern w:val="0"/>
          <w:sz w:val="28"/>
          <w:szCs w:val="28"/>
          <w:lang w:eastAsia="ru-RU"/>
          <w14:ligatures w14:val="none"/>
        </w:rPr>
        <w:t>видеоконференц</w:t>
      </w:r>
      <w:r w:rsidRPr="00464778">
        <w:rPr>
          <w:rFonts w:ascii="Times New Roman" w:eastAsia="Times New Roman" w:hAnsi="Times New Roman" w:cs="Times New Roman"/>
          <w:kern w:val="0"/>
          <w:sz w:val="28"/>
          <w:szCs w:val="28"/>
          <w:lang w:eastAsia="ru-RU"/>
          <w14:ligatures w14:val="none"/>
        </w:rPr>
        <w:t>-связи</w:t>
      </w:r>
      <w:r w:rsidRPr="00464778">
        <w:rPr>
          <w:rFonts w:ascii="Times New Roman" w:eastAsia="Times New Roman" w:hAnsi="Times New Roman" w:cs="Times New Roman"/>
          <w:kern w:val="0"/>
          <w:sz w:val="28"/>
          <w:szCs w:val="28"/>
          <w:lang w:eastAsia="ru-RU"/>
          <w14:ligatures w14:val="none"/>
        </w:rPr>
        <w:t>.</w:t>
      </w:r>
    </w:p>
    <w:p w:rsidR="00464778" w:rsidP="00464778" w14:paraId="48880DC5" w14:textId="7C0088DA">
      <w:pPr>
        <w:spacing w:after="12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sidRPr="00464778">
        <w:rPr>
          <w:rFonts w:ascii="Times New Roman" w:eastAsia="Times New Roman" w:hAnsi="Times New Roman" w:cs="Times New Roman"/>
          <w:kern w:val="0"/>
          <w:sz w:val="28"/>
          <w:szCs w:val="28"/>
          <w:lang w:eastAsia="ru-RU"/>
          <w14:ligatures w14:val="none"/>
        </w:rPr>
        <w:t>Мировой судья</w:t>
      </w:r>
      <w:r w:rsidRPr="00464778">
        <w:rPr>
          <w:rFonts w:ascii="Times New Roman" w:eastAsia="Times New Roman" w:hAnsi="Times New Roman" w:cs="Times New Roman"/>
          <w:kern w:val="0"/>
          <w:sz w:val="28"/>
          <w:szCs w:val="28"/>
          <w:lang w:eastAsia="ru-RU"/>
          <w14:ligatures w14:val="none"/>
        </w:rPr>
        <w:tab/>
      </w:r>
      <w:r w:rsidRPr="00464778">
        <w:rPr>
          <w:rFonts w:ascii="Times New Roman" w:eastAsia="Times New Roman" w:hAnsi="Times New Roman" w:cs="Times New Roman"/>
          <w:kern w:val="0"/>
          <w:sz w:val="28"/>
          <w:szCs w:val="28"/>
          <w:lang w:eastAsia="ru-RU"/>
          <w14:ligatures w14:val="none"/>
        </w:rPr>
        <w:tab/>
      </w:r>
      <w:r w:rsidRPr="00464778">
        <w:rPr>
          <w:rFonts w:ascii="Times New Roman" w:eastAsia="Times New Roman" w:hAnsi="Times New Roman" w:cs="Times New Roman"/>
          <w:kern w:val="0"/>
          <w:sz w:val="28"/>
          <w:szCs w:val="28"/>
          <w:lang w:eastAsia="ru-RU"/>
          <w14:ligatures w14:val="none"/>
        </w:rPr>
        <w:tab/>
      </w:r>
      <w:r w:rsidR="00D82954">
        <w:rPr>
          <w:rFonts w:ascii="Times New Roman" w:eastAsia="Times New Roman" w:hAnsi="Times New Roman" w:cs="Times New Roman"/>
          <w:kern w:val="0"/>
          <w:sz w:val="28"/>
          <w:szCs w:val="28"/>
          <w:lang w:eastAsia="ru-RU"/>
          <w14:ligatures w14:val="none"/>
        </w:rPr>
        <w:t>подпись</w:t>
      </w:r>
      <w:r w:rsidRPr="00464778">
        <w:rPr>
          <w:rFonts w:ascii="Times New Roman" w:eastAsia="Times New Roman" w:hAnsi="Times New Roman" w:cs="Times New Roman"/>
          <w:i/>
          <w:kern w:val="0"/>
          <w:sz w:val="28"/>
          <w:szCs w:val="28"/>
          <w:lang w:eastAsia="ru-RU"/>
          <w14:ligatures w14:val="none"/>
        </w:rPr>
        <w:tab/>
      </w:r>
      <w:r w:rsidRPr="00464778">
        <w:rPr>
          <w:rFonts w:ascii="Times New Roman" w:eastAsia="Times New Roman" w:hAnsi="Times New Roman" w:cs="Times New Roman"/>
          <w:kern w:val="0"/>
          <w:sz w:val="28"/>
          <w:szCs w:val="28"/>
          <w:lang w:eastAsia="ru-RU"/>
          <w14:ligatures w14:val="none"/>
        </w:rPr>
        <w:tab/>
      </w:r>
      <w:r w:rsidRPr="00464778">
        <w:rPr>
          <w:rFonts w:ascii="Times New Roman" w:eastAsia="Times New Roman" w:hAnsi="Times New Roman" w:cs="Times New Roman"/>
          <w:kern w:val="0"/>
          <w:sz w:val="28"/>
          <w:szCs w:val="28"/>
          <w:lang w:eastAsia="ru-RU"/>
          <w14:ligatures w14:val="none"/>
        </w:rPr>
        <w:tab/>
      </w:r>
      <w:r w:rsidRPr="00464778">
        <w:rPr>
          <w:rFonts w:ascii="Times New Roman" w:eastAsia="Times New Roman" w:hAnsi="Times New Roman" w:cs="Times New Roman"/>
          <w:kern w:val="0"/>
          <w:sz w:val="28"/>
          <w:szCs w:val="28"/>
          <w:lang w:eastAsia="ru-RU"/>
          <w14:ligatures w14:val="none"/>
        </w:rPr>
        <w:tab/>
      </w:r>
      <w:r w:rsidRPr="00464778">
        <w:rPr>
          <w:rFonts w:ascii="Times New Roman" w:eastAsia="Times New Roman" w:hAnsi="Times New Roman" w:cs="Times New Roman"/>
          <w:kern w:val="0"/>
          <w:sz w:val="28"/>
          <w:szCs w:val="28"/>
          <w:lang w:eastAsia="ru-RU"/>
          <w14:ligatures w14:val="none"/>
        </w:rPr>
        <w:t>Е.А.Плотникова</w:t>
      </w:r>
    </w:p>
    <w:p w:rsidR="00D82954" w:rsidRPr="00464778" w:rsidP="00464778" w14:paraId="7972529C" w14:textId="53B1D09E">
      <w:pPr>
        <w:spacing w:after="120" w:line="240" w:lineRule="auto"/>
        <w:ind w:left="-567" w:firstLine="425"/>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Копия верна:</w:t>
      </w:r>
    </w:p>
    <w:p w:rsidR="00464778" w:rsidRPr="00464778" w:rsidP="00464778" w14:paraId="26851449" w14:textId="77777777">
      <w:pPr>
        <w:tabs>
          <w:tab w:val="left" w:pos="1985"/>
        </w:tabs>
        <w:spacing w:after="120" w:line="240" w:lineRule="auto"/>
        <w:ind w:left="-567" w:firstLine="425"/>
        <w:contextualSpacing/>
        <w:jc w:val="both"/>
        <w:rPr>
          <w:rFonts w:ascii="Times New Roman" w:eastAsia="Times New Roman" w:hAnsi="Times New Roman" w:cs="Times New Roman"/>
          <w:i/>
          <w:kern w:val="0"/>
          <w:sz w:val="28"/>
          <w:szCs w:val="28"/>
          <w:lang w:eastAsia="ru-RU"/>
          <w14:ligatures w14:val="none"/>
        </w:rPr>
      </w:pPr>
      <w:r w:rsidRPr="00464778">
        <w:rPr>
          <w:rFonts w:ascii="Times New Roman" w:eastAsia="Times New Roman" w:hAnsi="Times New Roman" w:cs="Times New Roman"/>
          <w:i/>
          <w:kern w:val="0"/>
          <w:sz w:val="28"/>
          <w:szCs w:val="28"/>
          <w:lang w:eastAsia="ru-RU"/>
          <w14:ligatures w14:val="none"/>
        </w:rPr>
        <w:tab/>
      </w:r>
      <w:r w:rsidRPr="00464778">
        <w:rPr>
          <w:rFonts w:ascii="Times New Roman" w:eastAsia="Times New Roman" w:hAnsi="Times New Roman" w:cs="Times New Roman"/>
          <w:i/>
          <w:kern w:val="0"/>
          <w:sz w:val="28"/>
          <w:szCs w:val="28"/>
          <w:lang w:eastAsia="ru-RU"/>
          <w14:ligatures w14:val="none"/>
        </w:rPr>
        <w:tab/>
      </w:r>
      <w:r w:rsidRPr="00464778">
        <w:rPr>
          <w:rFonts w:ascii="Times New Roman" w:eastAsia="Times New Roman" w:hAnsi="Times New Roman" w:cs="Times New Roman"/>
          <w:i/>
          <w:kern w:val="0"/>
          <w:sz w:val="28"/>
          <w:szCs w:val="28"/>
          <w:lang w:eastAsia="ru-RU"/>
          <w14:ligatures w14:val="none"/>
        </w:rPr>
        <w:tab/>
      </w:r>
      <w:r w:rsidRPr="00464778">
        <w:rPr>
          <w:rFonts w:ascii="Times New Roman" w:eastAsia="Times New Roman" w:hAnsi="Times New Roman" w:cs="Times New Roman"/>
          <w:i/>
          <w:kern w:val="0"/>
          <w:sz w:val="28"/>
          <w:szCs w:val="28"/>
          <w:lang w:eastAsia="ru-RU"/>
          <w14:ligatures w14:val="none"/>
        </w:rPr>
        <w:tab/>
      </w:r>
      <w:r w:rsidRPr="00464778">
        <w:rPr>
          <w:rFonts w:ascii="Times New Roman" w:eastAsia="Times New Roman" w:hAnsi="Times New Roman" w:cs="Times New Roman"/>
          <w:i/>
          <w:kern w:val="0"/>
          <w:sz w:val="28"/>
          <w:szCs w:val="28"/>
          <w:lang w:eastAsia="ru-RU"/>
          <w14:ligatures w14:val="none"/>
        </w:rPr>
        <w:tab/>
      </w:r>
    </w:p>
    <w:p w:rsidR="00464778" w:rsidRPr="00464778" w:rsidP="00464778" w14:paraId="5A680691" w14:textId="77777777">
      <w:pP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p>
    <w:p w:rsidR="00464778" w:rsidRPr="00464778" w:rsidP="00464778" w14:paraId="63D0BE8B" w14:textId="77777777">
      <w:pP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p>
    <w:p w:rsidR="00464778" w:rsidRPr="00464778" w:rsidP="00464778" w14:paraId="5A2ABA7A" w14:textId="77777777">
      <w:pP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p>
    <w:p w:rsidR="00464778" w:rsidRPr="00464778" w:rsidP="00464778" w14:paraId="3440CE4F" w14:textId="77777777">
      <w:pPr>
        <w:spacing w:after="0" w:line="240" w:lineRule="auto"/>
        <w:ind w:left="-567" w:firstLine="425"/>
        <w:contextualSpacing/>
        <w:jc w:val="both"/>
        <w:rPr>
          <w:rFonts w:ascii="Times New Roman" w:eastAsia="Times New Roman" w:hAnsi="Times New Roman" w:cs="Times New Roman"/>
          <w:kern w:val="0"/>
          <w:sz w:val="28"/>
          <w:szCs w:val="28"/>
          <w:lang w:eastAsia="ru-RU"/>
          <w14:ligatures w14:val="none"/>
        </w:rPr>
      </w:pPr>
    </w:p>
    <w:p w:rsidR="00464778" w:rsidRPr="00464778" w:rsidP="00464778" w14:paraId="35378D6F" w14:textId="77777777">
      <w:pPr>
        <w:spacing w:after="120" w:line="240" w:lineRule="auto"/>
        <w:ind w:left="-567" w:firstLine="425"/>
        <w:contextualSpacing/>
        <w:rPr>
          <w:rFonts w:ascii="Times New Roman" w:eastAsia="Times New Roman" w:hAnsi="Times New Roman" w:cs="Times New Roman"/>
          <w:kern w:val="0"/>
          <w:sz w:val="28"/>
          <w:szCs w:val="28"/>
          <w:lang w:eastAsia="ru-RU"/>
          <w14:ligatures w14:val="none"/>
        </w:rPr>
      </w:pPr>
    </w:p>
    <w:p w:rsidR="00464778" w:rsidRPr="00464778" w:rsidP="00464778" w14:paraId="2F39A1E8" w14:textId="77777777">
      <w:pPr>
        <w:spacing w:after="120" w:line="240" w:lineRule="auto"/>
        <w:ind w:left="-567" w:firstLine="425"/>
        <w:contextualSpacing/>
        <w:rPr>
          <w:rFonts w:ascii="Times New Roman" w:eastAsia="Times New Roman" w:hAnsi="Times New Roman" w:cs="Times New Roman"/>
          <w:kern w:val="0"/>
          <w:sz w:val="28"/>
          <w:szCs w:val="28"/>
          <w:lang w:eastAsia="ru-RU"/>
          <w14:ligatures w14:val="none"/>
        </w:rPr>
      </w:pPr>
    </w:p>
    <w:p w:rsidR="00464778" w:rsidRPr="00464778" w:rsidP="00464778" w14:paraId="51051F2A" w14:textId="3EAEDC4D">
      <w:pPr>
        <w:spacing w:after="120" w:line="240" w:lineRule="auto"/>
        <w:ind w:left="-567" w:firstLine="425"/>
        <w:contextualSpacing/>
        <w:rPr>
          <w:rFonts w:ascii="Times New Roman" w:eastAsia="Times New Roman" w:hAnsi="Times New Roman" w:cs="Times New Roman"/>
          <w:kern w:val="0"/>
          <w:sz w:val="28"/>
          <w:szCs w:val="28"/>
          <w:lang w:eastAsia="ru-RU"/>
          <w14:ligatures w14:val="none"/>
        </w:rPr>
      </w:pPr>
    </w:p>
    <w:p w:rsidR="00464778" w:rsidRPr="00464778" w:rsidP="00464778" w14:paraId="4C897EF3" w14:textId="77777777">
      <w:pPr>
        <w:tabs>
          <w:tab w:val="left" w:pos="142"/>
        </w:tabs>
        <w:spacing w:after="0" w:line="240" w:lineRule="auto"/>
        <w:ind w:left="-567" w:firstLine="425"/>
        <w:contextualSpacing/>
        <w:rPr>
          <w:rFonts w:ascii="Times New Roman" w:eastAsia="Times New Roman" w:hAnsi="Times New Roman" w:cs="Times New Roman"/>
          <w:kern w:val="0"/>
          <w:sz w:val="28"/>
          <w:szCs w:val="28"/>
          <w:lang w:eastAsia="ru-RU"/>
          <w14:ligatures w14:val="none"/>
        </w:rPr>
      </w:pPr>
    </w:p>
    <w:p w:rsidR="00464778" w:rsidRPr="00464778" w:rsidP="00464778" w14:paraId="51D8114F" w14:textId="77777777">
      <w:pPr>
        <w:spacing w:after="0" w:line="240" w:lineRule="auto"/>
        <w:ind w:left="-567" w:firstLine="425"/>
        <w:rPr>
          <w:rFonts w:ascii="Times New Roman" w:eastAsia="Times New Roman" w:hAnsi="Times New Roman" w:cs="Times New Roman"/>
          <w:kern w:val="0"/>
          <w:sz w:val="28"/>
          <w:szCs w:val="28"/>
          <w:lang w:eastAsia="ru-RU"/>
          <w14:ligatures w14:val="none"/>
        </w:rPr>
      </w:pPr>
    </w:p>
    <w:p w:rsidR="000E42A5" w:rsidRPr="00464778" w:rsidP="00464778" w14:paraId="47DFA5D8" w14:textId="71A9688C">
      <w:pPr>
        <w:spacing w:after="0" w:line="240" w:lineRule="auto"/>
        <w:ind w:left="-567" w:firstLine="425"/>
        <w:jc w:val="both"/>
        <w:rPr>
          <w:rFonts w:ascii="Times New Roman" w:eastAsia="Times New Roman" w:hAnsi="Times New Roman" w:cs="Times New Roman"/>
          <w:kern w:val="0"/>
          <w:sz w:val="28"/>
          <w:szCs w:val="28"/>
          <w:shd w:val="clear" w:color="auto" w:fill="FFFFFF"/>
          <w:lang w:eastAsia="ru-RU"/>
          <w14:ligatures w14:val="none"/>
        </w:rPr>
      </w:pPr>
    </w:p>
    <w:p w:rsidR="004B56B9" w:rsidRPr="00464778" w:rsidP="00464778" w14:paraId="7E02BC48" w14:textId="77777777">
      <w:pPr>
        <w:spacing w:after="0" w:line="240" w:lineRule="auto"/>
        <w:ind w:left="-567" w:firstLine="425"/>
        <w:jc w:val="both"/>
        <w:rPr>
          <w:rFonts w:ascii="Times New Roman" w:eastAsia="Times New Roman" w:hAnsi="Times New Roman" w:cs="Times New Roman"/>
          <w:kern w:val="0"/>
          <w:sz w:val="28"/>
          <w:szCs w:val="28"/>
          <w:shd w:val="clear" w:color="auto" w:fill="FFFFFF"/>
          <w:lang w:eastAsia="ru-RU"/>
          <w14:ligatures w14:val="none"/>
        </w:rPr>
      </w:pPr>
    </w:p>
    <w:p w:rsidR="004B56B9" w:rsidRPr="00464778" w:rsidP="00464778" w14:paraId="306AFEAD" w14:textId="77777777">
      <w:pPr>
        <w:spacing w:after="0" w:line="240" w:lineRule="auto"/>
        <w:ind w:left="-567" w:firstLine="425"/>
        <w:jc w:val="both"/>
        <w:rPr>
          <w:rFonts w:ascii="Times New Roman" w:eastAsia="Times New Roman" w:hAnsi="Times New Roman" w:cs="Times New Roman"/>
          <w:kern w:val="0"/>
          <w:sz w:val="28"/>
          <w:szCs w:val="28"/>
          <w:shd w:val="clear" w:color="auto" w:fill="FFFFFF"/>
          <w:lang w:eastAsia="ru-RU"/>
          <w14:ligatures w14:val="none"/>
        </w:rPr>
      </w:pPr>
    </w:p>
    <w:p w:rsidR="004B56B9" w:rsidRPr="00464778" w:rsidP="00464778" w14:paraId="39431A7C" w14:textId="77777777">
      <w:pPr>
        <w:spacing w:after="0" w:line="240" w:lineRule="auto"/>
        <w:ind w:left="-567" w:firstLine="425"/>
        <w:jc w:val="both"/>
        <w:rPr>
          <w:rFonts w:ascii="Times New Roman" w:eastAsia="Times New Roman" w:hAnsi="Times New Roman" w:cs="Times New Roman"/>
          <w:kern w:val="0"/>
          <w:sz w:val="28"/>
          <w:szCs w:val="28"/>
          <w:shd w:val="clear" w:color="auto" w:fill="FFFFFF"/>
          <w:lang w:eastAsia="ru-RU"/>
          <w14:ligatures w14:val="none"/>
        </w:rPr>
      </w:pPr>
    </w:p>
    <w:sectPr w:rsidSect="001D47B9">
      <w:footerReference w:type="default" r:id="rId7"/>
      <w:pgSz w:w="11906" w:h="16838"/>
      <w:pgMar w:top="709"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64561621"/>
      <w:docPartObj>
        <w:docPartGallery w:val="Page Numbers (Bottom of Page)"/>
        <w:docPartUnique/>
      </w:docPartObj>
    </w:sdtPr>
    <w:sdtContent>
      <w:p w:rsidR="00E64EE6" w14:paraId="14A46706" w14:textId="77777777">
        <w:pPr>
          <w:pStyle w:val="Footer"/>
          <w:jc w:val="right"/>
        </w:pPr>
        <w:r>
          <w:fldChar w:fldCharType="begin"/>
        </w:r>
        <w:r>
          <w:instrText>PAGE   \* MERGEFORMAT</w:instrText>
        </w:r>
        <w:r>
          <w:fldChar w:fldCharType="separate"/>
        </w:r>
        <w:r>
          <w:rPr>
            <w:noProof/>
          </w:rPr>
          <w:t>1</w:t>
        </w:r>
        <w:r>
          <w:fldChar w:fldCharType="end"/>
        </w:r>
      </w:p>
    </w:sdtContent>
  </w:sdt>
  <w:p w:rsidR="00E64EE6" w14:paraId="0210FB5E" w14:textId="77777777">
    <w:pPr>
      <w:pStyle w:val="Footer"/>
    </w:pP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Плотникова Евгения Анатольевна">
    <w15:presenceInfo w15:providerId="AD" w15:userId="S-1-5-21-1947769844-2985834301-703502015-3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6C"/>
    <w:rsid w:val="00035E78"/>
    <w:rsid w:val="000E42A5"/>
    <w:rsid w:val="000F1DDB"/>
    <w:rsid w:val="001D47B9"/>
    <w:rsid w:val="002161EE"/>
    <w:rsid w:val="002409B2"/>
    <w:rsid w:val="002F2134"/>
    <w:rsid w:val="002F77B4"/>
    <w:rsid w:val="002F78F7"/>
    <w:rsid w:val="00341DED"/>
    <w:rsid w:val="00374753"/>
    <w:rsid w:val="003A575B"/>
    <w:rsid w:val="003A58CF"/>
    <w:rsid w:val="003D2FC8"/>
    <w:rsid w:val="004442B3"/>
    <w:rsid w:val="00454BE5"/>
    <w:rsid w:val="00464778"/>
    <w:rsid w:val="004B56B9"/>
    <w:rsid w:val="00522A85"/>
    <w:rsid w:val="005476C3"/>
    <w:rsid w:val="00554290"/>
    <w:rsid w:val="005B6E48"/>
    <w:rsid w:val="005F1F3D"/>
    <w:rsid w:val="00613E8E"/>
    <w:rsid w:val="00636A6C"/>
    <w:rsid w:val="0065190C"/>
    <w:rsid w:val="006B20F4"/>
    <w:rsid w:val="00701058"/>
    <w:rsid w:val="00726CEF"/>
    <w:rsid w:val="00757671"/>
    <w:rsid w:val="00810F5B"/>
    <w:rsid w:val="00856C8A"/>
    <w:rsid w:val="00870CE1"/>
    <w:rsid w:val="00872655"/>
    <w:rsid w:val="008B36C7"/>
    <w:rsid w:val="008B6813"/>
    <w:rsid w:val="00967EE1"/>
    <w:rsid w:val="00B145AE"/>
    <w:rsid w:val="00B57276"/>
    <w:rsid w:val="00BA20E8"/>
    <w:rsid w:val="00BD6E81"/>
    <w:rsid w:val="00BF7C40"/>
    <w:rsid w:val="00C60D68"/>
    <w:rsid w:val="00C621A3"/>
    <w:rsid w:val="00D07790"/>
    <w:rsid w:val="00D34D9E"/>
    <w:rsid w:val="00D5752D"/>
    <w:rsid w:val="00D82954"/>
    <w:rsid w:val="00D86C98"/>
    <w:rsid w:val="00D9414F"/>
    <w:rsid w:val="00DA2409"/>
    <w:rsid w:val="00DA4F59"/>
    <w:rsid w:val="00E6163D"/>
    <w:rsid w:val="00E64EE6"/>
    <w:rsid w:val="00F020F2"/>
    <w:rsid w:val="00F40C62"/>
    <w:rsid w:val="00F54442"/>
    <w:rsid w:val="00F71B48"/>
    <w:rsid w:val="00FC1366"/>
    <w:rsid w:val="00FE1234"/>
    <w:rsid w:val="00FE75E7"/>
    <w:rsid w:val="00FF2D5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76D3071-7C21-4B04-8E38-DC8E7DF2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1"/>
    <w:uiPriority w:val="9"/>
    <w:qFormat/>
    <w:rsid w:val="00636A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2"/>
    <w:uiPriority w:val="9"/>
    <w:semiHidden/>
    <w:unhideWhenUsed/>
    <w:qFormat/>
    <w:rsid w:val="00636A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3"/>
    <w:uiPriority w:val="9"/>
    <w:semiHidden/>
    <w:unhideWhenUsed/>
    <w:qFormat/>
    <w:rsid w:val="00636A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4"/>
    <w:uiPriority w:val="9"/>
    <w:semiHidden/>
    <w:unhideWhenUsed/>
    <w:qFormat/>
    <w:rsid w:val="00636A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5"/>
    <w:uiPriority w:val="9"/>
    <w:semiHidden/>
    <w:unhideWhenUsed/>
    <w:qFormat/>
    <w:rsid w:val="00636A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6"/>
    <w:uiPriority w:val="9"/>
    <w:semiHidden/>
    <w:unhideWhenUsed/>
    <w:qFormat/>
    <w:rsid w:val="00636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7"/>
    <w:uiPriority w:val="9"/>
    <w:semiHidden/>
    <w:unhideWhenUsed/>
    <w:qFormat/>
    <w:rsid w:val="00636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8"/>
    <w:uiPriority w:val="9"/>
    <w:semiHidden/>
    <w:unhideWhenUsed/>
    <w:qFormat/>
    <w:rsid w:val="00636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9"/>
    <w:uiPriority w:val="9"/>
    <w:semiHidden/>
    <w:unhideWhenUsed/>
    <w:qFormat/>
    <w:rsid w:val="00636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636A6C"/>
    <w:rPr>
      <w:rFonts w:asciiTheme="majorHAnsi" w:eastAsiaTheme="majorEastAsia" w:hAnsiTheme="majorHAnsi" w:cstheme="majorBidi"/>
      <w:color w:val="2F5496" w:themeColor="accent1" w:themeShade="BF"/>
      <w:sz w:val="40"/>
      <w:szCs w:val="40"/>
    </w:rPr>
  </w:style>
  <w:style w:type="character" w:customStyle="1" w:styleId="2">
    <w:name w:val="Заголовок 2 Знак"/>
    <w:basedOn w:val="DefaultParagraphFont"/>
    <w:link w:val="Heading2"/>
    <w:uiPriority w:val="9"/>
    <w:semiHidden/>
    <w:rsid w:val="00636A6C"/>
    <w:rPr>
      <w:rFonts w:asciiTheme="majorHAnsi" w:eastAsiaTheme="majorEastAsia" w:hAnsiTheme="majorHAnsi" w:cstheme="majorBidi"/>
      <w:color w:val="2F5496" w:themeColor="accent1" w:themeShade="BF"/>
      <w:sz w:val="32"/>
      <w:szCs w:val="32"/>
    </w:rPr>
  </w:style>
  <w:style w:type="character" w:customStyle="1" w:styleId="3">
    <w:name w:val="Заголовок 3 Знак"/>
    <w:basedOn w:val="DefaultParagraphFont"/>
    <w:link w:val="Heading3"/>
    <w:uiPriority w:val="9"/>
    <w:semiHidden/>
    <w:rsid w:val="00636A6C"/>
    <w:rPr>
      <w:rFonts w:eastAsiaTheme="majorEastAsia" w:cstheme="majorBidi"/>
      <w:color w:val="2F5496" w:themeColor="accent1" w:themeShade="BF"/>
      <w:sz w:val="28"/>
      <w:szCs w:val="28"/>
    </w:rPr>
  </w:style>
  <w:style w:type="character" w:customStyle="1" w:styleId="4">
    <w:name w:val="Заголовок 4 Знак"/>
    <w:basedOn w:val="DefaultParagraphFont"/>
    <w:link w:val="Heading4"/>
    <w:uiPriority w:val="9"/>
    <w:semiHidden/>
    <w:rsid w:val="00636A6C"/>
    <w:rPr>
      <w:rFonts w:eastAsiaTheme="majorEastAsia" w:cstheme="majorBidi"/>
      <w:i/>
      <w:iCs/>
      <w:color w:val="2F5496" w:themeColor="accent1" w:themeShade="BF"/>
    </w:rPr>
  </w:style>
  <w:style w:type="character" w:customStyle="1" w:styleId="5">
    <w:name w:val="Заголовок 5 Знак"/>
    <w:basedOn w:val="DefaultParagraphFont"/>
    <w:link w:val="Heading5"/>
    <w:uiPriority w:val="9"/>
    <w:semiHidden/>
    <w:rsid w:val="00636A6C"/>
    <w:rPr>
      <w:rFonts w:eastAsiaTheme="majorEastAsia" w:cstheme="majorBidi"/>
      <w:color w:val="2F5496" w:themeColor="accent1" w:themeShade="BF"/>
    </w:rPr>
  </w:style>
  <w:style w:type="character" w:customStyle="1" w:styleId="6">
    <w:name w:val="Заголовок 6 Знак"/>
    <w:basedOn w:val="DefaultParagraphFont"/>
    <w:link w:val="Heading6"/>
    <w:uiPriority w:val="9"/>
    <w:semiHidden/>
    <w:rsid w:val="00636A6C"/>
    <w:rPr>
      <w:rFonts w:eastAsiaTheme="majorEastAsia" w:cstheme="majorBidi"/>
      <w:i/>
      <w:iCs/>
      <w:color w:val="595959" w:themeColor="text1" w:themeTint="A6"/>
    </w:rPr>
  </w:style>
  <w:style w:type="character" w:customStyle="1" w:styleId="7">
    <w:name w:val="Заголовок 7 Знак"/>
    <w:basedOn w:val="DefaultParagraphFont"/>
    <w:link w:val="Heading7"/>
    <w:uiPriority w:val="9"/>
    <w:semiHidden/>
    <w:rsid w:val="00636A6C"/>
    <w:rPr>
      <w:rFonts w:eastAsiaTheme="majorEastAsia" w:cstheme="majorBidi"/>
      <w:color w:val="595959" w:themeColor="text1" w:themeTint="A6"/>
    </w:rPr>
  </w:style>
  <w:style w:type="character" w:customStyle="1" w:styleId="8">
    <w:name w:val="Заголовок 8 Знак"/>
    <w:basedOn w:val="DefaultParagraphFont"/>
    <w:link w:val="Heading8"/>
    <w:uiPriority w:val="9"/>
    <w:semiHidden/>
    <w:rsid w:val="00636A6C"/>
    <w:rPr>
      <w:rFonts w:eastAsiaTheme="majorEastAsia" w:cstheme="majorBidi"/>
      <w:i/>
      <w:iCs/>
      <w:color w:val="272727" w:themeColor="text1" w:themeTint="D8"/>
    </w:rPr>
  </w:style>
  <w:style w:type="character" w:customStyle="1" w:styleId="9">
    <w:name w:val="Заголовок 9 Знак"/>
    <w:basedOn w:val="DefaultParagraphFont"/>
    <w:link w:val="Heading9"/>
    <w:uiPriority w:val="9"/>
    <w:semiHidden/>
    <w:rsid w:val="00636A6C"/>
    <w:rPr>
      <w:rFonts w:eastAsiaTheme="majorEastAsia" w:cstheme="majorBidi"/>
      <w:color w:val="272727" w:themeColor="text1" w:themeTint="D8"/>
    </w:rPr>
  </w:style>
  <w:style w:type="paragraph" w:styleId="Title">
    <w:name w:val="Title"/>
    <w:basedOn w:val="Normal"/>
    <w:next w:val="Normal"/>
    <w:link w:val="a"/>
    <w:uiPriority w:val="10"/>
    <w:qFormat/>
    <w:rsid w:val="00636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
    <w:name w:val="Заголовок Знак"/>
    <w:basedOn w:val="DefaultParagraphFont"/>
    <w:link w:val="Title"/>
    <w:uiPriority w:val="10"/>
    <w:rsid w:val="00636A6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36A6C"/>
    <w:pPr>
      <w:numPr>
        <w:ilvl w:val="1"/>
      </w:numPr>
    </w:pPr>
    <w:rPr>
      <w:rFonts w:eastAsiaTheme="majorEastAsia" w:cstheme="majorBidi"/>
      <w:color w:val="595959" w:themeColor="text1" w:themeTint="A6"/>
      <w:spacing w:val="15"/>
      <w:sz w:val="28"/>
      <w:szCs w:val="28"/>
    </w:rPr>
  </w:style>
  <w:style w:type="character" w:customStyle="1" w:styleId="a0">
    <w:name w:val="Подзаголовок Знак"/>
    <w:basedOn w:val="DefaultParagraphFont"/>
    <w:link w:val="Subtitle"/>
    <w:uiPriority w:val="11"/>
    <w:rsid w:val="00636A6C"/>
    <w:rPr>
      <w:rFonts w:eastAsiaTheme="majorEastAsia" w:cstheme="majorBidi"/>
      <w:color w:val="595959" w:themeColor="text1" w:themeTint="A6"/>
      <w:spacing w:val="15"/>
      <w:sz w:val="28"/>
      <w:szCs w:val="28"/>
    </w:rPr>
  </w:style>
  <w:style w:type="paragraph" w:styleId="Quote">
    <w:name w:val="Quote"/>
    <w:basedOn w:val="Normal"/>
    <w:next w:val="Normal"/>
    <w:link w:val="20"/>
    <w:uiPriority w:val="29"/>
    <w:qFormat/>
    <w:rsid w:val="00636A6C"/>
    <w:pPr>
      <w:spacing w:before="160"/>
      <w:jc w:val="center"/>
    </w:pPr>
    <w:rPr>
      <w:i/>
      <w:iCs/>
      <w:color w:val="404040" w:themeColor="text1" w:themeTint="BF"/>
    </w:rPr>
  </w:style>
  <w:style w:type="character" w:customStyle="1" w:styleId="20">
    <w:name w:val="Цитата 2 Знак"/>
    <w:basedOn w:val="DefaultParagraphFont"/>
    <w:link w:val="Quote"/>
    <w:uiPriority w:val="29"/>
    <w:rsid w:val="00636A6C"/>
    <w:rPr>
      <w:i/>
      <w:iCs/>
      <w:color w:val="404040" w:themeColor="text1" w:themeTint="BF"/>
    </w:rPr>
  </w:style>
  <w:style w:type="paragraph" w:styleId="ListParagraph">
    <w:name w:val="List Paragraph"/>
    <w:basedOn w:val="Normal"/>
    <w:uiPriority w:val="34"/>
    <w:qFormat/>
    <w:rsid w:val="00636A6C"/>
    <w:pPr>
      <w:ind w:left="720"/>
      <w:contextualSpacing/>
    </w:pPr>
  </w:style>
  <w:style w:type="character" w:styleId="IntenseEmphasis">
    <w:name w:val="Intense Emphasis"/>
    <w:basedOn w:val="DefaultParagraphFont"/>
    <w:uiPriority w:val="21"/>
    <w:qFormat/>
    <w:rsid w:val="00636A6C"/>
    <w:rPr>
      <w:i/>
      <w:iCs/>
      <w:color w:val="2F5496" w:themeColor="accent1" w:themeShade="BF"/>
    </w:rPr>
  </w:style>
  <w:style w:type="paragraph" w:styleId="IntenseQuote">
    <w:name w:val="Intense Quote"/>
    <w:basedOn w:val="Normal"/>
    <w:next w:val="Normal"/>
    <w:link w:val="a1"/>
    <w:uiPriority w:val="30"/>
    <w:qFormat/>
    <w:rsid w:val="00636A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1">
    <w:name w:val="Выделенная цитата Знак"/>
    <w:basedOn w:val="DefaultParagraphFont"/>
    <w:link w:val="IntenseQuote"/>
    <w:uiPriority w:val="30"/>
    <w:rsid w:val="00636A6C"/>
    <w:rPr>
      <w:i/>
      <w:iCs/>
      <w:color w:val="2F5496" w:themeColor="accent1" w:themeShade="BF"/>
    </w:rPr>
  </w:style>
  <w:style w:type="character" w:styleId="IntenseReference">
    <w:name w:val="Intense Reference"/>
    <w:basedOn w:val="DefaultParagraphFont"/>
    <w:uiPriority w:val="32"/>
    <w:qFormat/>
    <w:rsid w:val="00636A6C"/>
    <w:rPr>
      <w:b/>
      <w:bCs/>
      <w:smallCaps/>
      <w:color w:val="2F5496" w:themeColor="accent1" w:themeShade="BF"/>
      <w:spacing w:val="5"/>
    </w:rPr>
  </w:style>
  <w:style w:type="paragraph" w:styleId="Footer">
    <w:name w:val="footer"/>
    <w:basedOn w:val="Normal"/>
    <w:link w:val="a2"/>
    <w:uiPriority w:val="99"/>
    <w:unhideWhenUsed/>
    <w:rsid w:val="00E64EE6"/>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2">
    <w:name w:val="Нижний колонтитул Знак"/>
    <w:basedOn w:val="DefaultParagraphFont"/>
    <w:link w:val="Footer"/>
    <w:uiPriority w:val="99"/>
    <w:rsid w:val="00E64EE6"/>
    <w:rPr>
      <w:rFonts w:ascii="Times New Roman" w:eastAsia="Times New Roman" w:hAnsi="Times New Roman" w:cs="Times New Roman"/>
      <w:kern w:val="0"/>
      <w:sz w:val="24"/>
      <w:szCs w:val="24"/>
      <w:lang w:eastAsia="ru-RU"/>
      <w14:ligatures w14:val="none"/>
    </w:rPr>
  </w:style>
  <w:style w:type="paragraph" w:styleId="NormalWeb">
    <w:name w:val="Normal (Web)"/>
    <w:basedOn w:val="Normal"/>
    <w:uiPriority w:val="99"/>
    <w:unhideWhenUsed/>
    <w:rsid w:val="002161E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Hyperlink">
    <w:name w:val="Hyperlink"/>
    <w:basedOn w:val="DefaultParagraphFont"/>
    <w:uiPriority w:val="99"/>
    <w:semiHidden/>
    <w:unhideWhenUsed/>
    <w:rsid w:val="008B36C7"/>
    <w:rPr>
      <w:color w:val="0000FF"/>
      <w:u w:val="single"/>
    </w:rPr>
  </w:style>
  <w:style w:type="paragraph" w:styleId="Revision">
    <w:name w:val="Revision"/>
    <w:hidden/>
    <w:uiPriority w:val="99"/>
    <w:semiHidden/>
    <w:rsid w:val="004647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ogin.consultant.ru/link/?req=doc&amp;base=LAW&amp;n=531283&amp;dst=1904&amp;field=134&amp;date=15.06.2026" TargetMode="External" /><Relationship Id="rId6" Type="http://schemas.openxmlformats.org/officeDocument/2006/relationships/hyperlink" Target="consultantplus://offline/ref=619C7A920E52B16A4B76D0C918B273F03F8AE29B50CB284E65BDA1403D230CFEE536A5005CD4BD5DEDC9781778B6695C9AF34F4EB828C2AFCCo4E"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1DCEC-E5A1-4A87-80E3-8BAA384E1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